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65" w:rsidRDefault="00FB4765"/>
    <w:p w:rsidR="00890D25" w:rsidRDefault="00890D25"/>
    <w:p w:rsidR="00890D25" w:rsidRDefault="00890D25"/>
    <w:p w:rsidR="00890D25" w:rsidRDefault="00890D25"/>
    <w:p w:rsidR="00890D25" w:rsidRDefault="00890D25"/>
    <w:p w:rsidR="00890D25" w:rsidRDefault="00890D25"/>
    <w:p w:rsidR="00890D25" w:rsidRDefault="00890D25" w:rsidP="00890D25">
      <w:pPr>
        <w:snapToGrid w:val="0"/>
        <w:jc w:val="center"/>
        <w:rPr>
          <w:rFonts w:ascii="Arial" w:eastAsia="ＭＳ ゴシック"/>
          <w:color w:val="000000"/>
          <w:sz w:val="46"/>
        </w:rPr>
      </w:pPr>
      <w:r>
        <w:rPr>
          <w:rFonts w:ascii="Arial" w:eastAsia="ＭＳ ゴシック" w:hint="eastAsia"/>
          <w:color w:val="000000"/>
          <w:sz w:val="46"/>
        </w:rPr>
        <w:t>建設機械等レンタル基本約款</w:t>
      </w:r>
      <w:bookmarkStart w:id="0" w:name="_GoBack"/>
      <w:bookmarkEnd w:id="0"/>
    </w:p>
    <w:p w:rsidR="00890D25" w:rsidRPr="00F45BEB" w:rsidRDefault="00BE210E" w:rsidP="00BE210E">
      <w:pPr>
        <w:snapToGrid w:val="0"/>
        <w:ind w:right="840" w:firstLineChars="1150" w:firstLine="2760"/>
        <w:rPr>
          <w:rFonts w:asciiTheme="minorHAnsi" w:eastAsiaTheme="majorEastAsia" w:hAnsiTheme="minorHAnsi"/>
          <w:sz w:val="24"/>
        </w:rPr>
      </w:pPr>
      <w:r w:rsidRPr="00F45BEB">
        <w:rPr>
          <w:rFonts w:asciiTheme="minorHAnsi" w:eastAsiaTheme="majorEastAsia" w:hAnsiTheme="minorHAnsi"/>
          <w:sz w:val="24"/>
        </w:rPr>
        <w:t>（</w:t>
      </w:r>
      <w:r w:rsidRPr="00F45BEB">
        <w:rPr>
          <w:rFonts w:asciiTheme="minorHAnsi" w:eastAsiaTheme="majorEastAsia" w:hAnsiTheme="minorHAnsi"/>
          <w:color w:val="000000"/>
          <w:sz w:val="24"/>
        </w:rPr>
        <w:t>令和</w:t>
      </w:r>
      <w:r w:rsidRPr="00F45BEB">
        <w:rPr>
          <w:rFonts w:asciiTheme="minorHAnsi" w:eastAsiaTheme="majorEastAsia" w:hAnsiTheme="minorHAnsi"/>
          <w:color w:val="000000"/>
          <w:sz w:val="24"/>
        </w:rPr>
        <w:t>2</w:t>
      </w:r>
      <w:r w:rsidRPr="00F45BEB">
        <w:rPr>
          <w:rFonts w:asciiTheme="minorHAnsi" w:eastAsiaTheme="majorEastAsia" w:hAnsiTheme="minorHAnsi"/>
          <w:color w:val="000000"/>
          <w:sz w:val="24"/>
        </w:rPr>
        <w:t>年</w:t>
      </w:r>
      <w:r w:rsidRPr="00F45BEB">
        <w:rPr>
          <w:rFonts w:asciiTheme="minorHAnsi" w:eastAsiaTheme="majorEastAsia" w:hAnsiTheme="minorHAnsi"/>
          <w:color w:val="000000"/>
          <w:sz w:val="24"/>
        </w:rPr>
        <w:t>11</w:t>
      </w:r>
      <w:r w:rsidRPr="00F45BEB">
        <w:rPr>
          <w:rFonts w:asciiTheme="minorHAnsi" w:eastAsiaTheme="majorEastAsia" w:hAnsiTheme="minorHAnsi"/>
          <w:color w:val="000000"/>
          <w:sz w:val="24"/>
        </w:rPr>
        <w:t>月</w:t>
      </w:r>
      <w:r w:rsidRPr="00F45BEB">
        <w:rPr>
          <w:rFonts w:asciiTheme="minorHAnsi" w:eastAsiaTheme="majorEastAsia" w:hAnsiTheme="minorHAnsi"/>
          <w:color w:val="000000"/>
          <w:sz w:val="24"/>
        </w:rPr>
        <w:t>1</w:t>
      </w:r>
      <w:r w:rsidRPr="00F45BEB">
        <w:rPr>
          <w:rFonts w:asciiTheme="minorHAnsi" w:eastAsiaTheme="majorEastAsia" w:hAnsiTheme="minorHAnsi"/>
          <w:color w:val="000000"/>
          <w:sz w:val="24"/>
        </w:rPr>
        <w:t>日</w:t>
      </w:r>
      <w:r w:rsidRPr="00F45BEB">
        <w:rPr>
          <w:rFonts w:asciiTheme="minorHAnsi" w:eastAsiaTheme="majorEastAsia" w:hAnsiTheme="minorHAnsi"/>
          <w:sz w:val="24"/>
        </w:rPr>
        <w:t>改定版）</w:t>
      </w:r>
    </w:p>
    <w:p w:rsidR="00890D25" w:rsidRPr="00890D25" w:rsidRDefault="00890D25" w:rsidP="00890D25">
      <w:pPr>
        <w:snapToGrid w:val="0"/>
        <w:jc w:val="left"/>
      </w:pPr>
    </w:p>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Default="00890D25"/>
    <w:p w:rsidR="00890D25" w:rsidRPr="00890D25" w:rsidRDefault="00890D25">
      <w:pPr>
        <w:rPr>
          <w:rFonts w:eastAsiaTheme="minorEastAsia"/>
        </w:rPr>
      </w:pPr>
    </w:p>
    <w:p w:rsidR="00890D25" w:rsidRDefault="00890D25" w:rsidP="00890D25">
      <w:pPr>
        <w:snapToGrid w:val="0"/>
        <w:jc w:val="center"/>
        <w:rPr>
          <w:rFonts w:ascii="Arial" w:eastAsia="ＭＳ ゴシック"/>
          <w:color w:val="000000"/>
          <w:sz w:val="28"/>
        </w:rPr>
      </w:pPr>
      <w:r>
        <w:rPr>
          <w:rFonts w:ascii="Arial" w:eastAsia="ＭＳ ゴシック" w:hint="eastAsia"/>
          <w:color w:val="000000"/>
          <w:sz w:val="28"/>
        </w:rPr>
        <w:t>株式会社　○○○○</w:t>
      </w:r>
    </w:p>
    <w:p w:rsidR="00E65015" w:rsidRDefault="00890D25" w:rsidP="00E65015">
      <w:pPr>
        <w:snapToGrid w:val="0"/>
        <w:jc w:val="center"/>
        <w:rPr>
          <w:rFonts w:ascii="Arial" w:eastAsia="ＭＳ ゴシック"/>
          <w:color w:val="000000"/>
          <w:sz w:val="28"/>
        </w:rPr>
      </w:pPr>
      <w:r>
        <w:rPr>
          <w:rFonts w:ascii="Arial" w:eastAsia="ＭＳ ゴシック" w:hint="eastAsia"/>
          <w:color w:val="000000"/>
          <w:sz w:val="28"/>
        </w:rPr>
        <w:t>一般社団法人　日本建設機械レンタル協会</w:t>
      </w:r>
    </w:p>
    <w:p w:rsidR="00890D25" w:rsidRDefault="00890D25" w:rsidP="00E65015">
      <w:pPr>
        <w:snapToGrid w:val="0"/>
        <w:jc w:val="center"/>
        <w:rPr>
          <w:rFonts w:ascii="Arial" w:eastAsia="ＭＳ ゴシック"/>
          <w:color w:val="000000"/>
          <w:sz w:val="28"/>
        </w:rPr>
      </w:pPr>
      <w:r>
        <w:rPr>
          <w:rFonts w:ascii="Arial" w:eastAsia="ＭＳ ゴシック" w:hint="eastAsia"/>
          <w:color w:val="000000"/>
          <w:sz w:val="28"/>
        </w:rPr>
        <w:t>一般社団法人　日本建設機械施工協会</w:t>
      </w:r>
    </w:p>
    <w:p w:rsidR="00890D25" w:rsidRDefault="00890D25" w:rsidP="00890D25">
      <w:pPr>
        <w:snapToGrid w:val="0"/>
        <w:jc w:val="left"/>
      </w:pPr>
    </w:p>
    <w:p w:rsidR="00890D25" w:rsidRDefault="00890D25" w:rsidP="00890D25">
      <w:pPr>
        <w:jc w:val="center"/>
        <w:rPr>
          <w:rFonts w:eastAsiaTheme="minorEastAsia"/>
        </w:rPr>
      </w:pPr>
    </w:p>
    <w:p w:rsidR="007171C2" w:rsidRPr="007171C2" w:rsidRDefault="007171C2" w:rsidP="00890D25">
      <w:pPr>
        <w:jc w:val="center"/>
        <w:rPr>
          <w:rFonts w:eastAsiaTheme="minorEastAsia"/>
        </w:rPr>
      </w:pPr>
    </w:p>
    <w:p w:rsidR="00890D25" w:rsidRDefault="00890D25" w:rsidP="00890D25">
      <w:pPr>
        <w:snapToGrid w:val="0"/>
        <w:jc w:val="center"/>
        <w:rPr>
          <w:rFonts w:ascii="Arial" w:eastAsia="ＭＳ ゴシック"/>
          <w:color w:val="000000"/>
          <w:sz w:val="22"/>
        </w:rPr>
      </w:pPr>
      <w:r>
        <w:rPr>
          <w:rFonts w:ascii="Arial" w:eastAsia="ＭＳ ゴシック" w:hint="eastAsia"/>
          <w:color w:val="000000"/>
          <w:sz w:val="22"/>
        </w:rPr>
        <w:lastRenderedPageBreak/>
        <w:t>目　　　　次</w:t>
      </w:r>
    </w:p>
    <w:p w:rsidR="00890D25" w:rsidRDefault="00890D25" w:rsidP="00890D25">
      <w:pPr>
        <w:snapToGrid w:val="0"/>
        <w:jc w:val="center"/>
        <w:rPr>
          <w:rFonts w:ascii="Arial" w:eastAsia="ＭＳ ゴシック"/>
          <w:color w:val="000000"/>
          <w:sz w:val="22"/>
        </w:rPr>
      </w:pPr>
      <w:r>
        <w:rPr>
          <w:rFonts w:ascii="Arial" w:eastAsia="ＭＳ ゴシック" w:hint="eastAsia"/>
          <w:color w:val="000000"/>
          <w:sz w:val="22"/>
        </w:rPr>
        <w:t>建設機械等レンタル基本約款</w:t>
      </w:r>
    </w:p>
    <w:p w:rsidR="00890D25" w:rsidRDefault="00890D25" w:rsidP="00890D25">
      <w:pPr>
        <w:snapToGrid w:val="0"/>
        <w:jc w:val="right"/>
        <w:rPr>
          <w:rFonts w:ascii="Arial" w:eastAsia="ＭＳ ゴシック"/>
          <w:color w:val="000000"/>
          <w:sz w:val="20"/>
        </w:rPr>
      </w:pPr>
      <w:r>
        <w:rPr>
          <w:rFonts w:ascii="Arial" w:eastAsia="ＭＳ ゴシック" w:hint="eastAsia"/>
          <w:color w:val="000000"/>
          <w:sz w:val="20"/>
        </w:rPr>
        <w:t>平成</w:t>
      </w:r>
      <w:r>
        <w:rPr>
          <w:rFonts w:ascii="Arial" w:eastAsia="ＭＳ ゴシック" w:hint="eastAsia"/>
          <w:color w:val="000000"/>
          <w:sz w:val="20"/>
        </w:rPr>
        <w:t>24</w:t>
      </w:r>
      <w:r>
        <w:rPr>
          <w:rFonts w:ascii="Arial" w:eastAsia="ＭＳ ゴシック" w:hint="eastAsia"/>
          <w:color w:val="000000"/>
          <w:sz w:val="20"/>
        </w:rPr>
        <w:t>年</w:t>
      </w:r>
      <w:r>
        <w:rPr>
          <w:rFonts w:ascii="Arial" w:eastAsia="ＭＳ ゴシック" w:hint="eastAsia"/>
          <w:color w:val="000000"/>
          <w:sz w:val="20"/>
        </w:rPr>
        <w:t>4</w:t>
      </w:r>
      <w:r>
        <w:rPr>
          <w:rFonts w:ascii="Arial" w:eastAsia="ＭＳ ゴシック" w:hint="eastAsia"/>
          <w:color w:val="000000"/>
          <w:sz w:val="20"/>
        </w:rPr>
        <w:t>月</w:t>
      </w:r>
      <w:r>
        <w:rPr>
          <w:rFonts w:ascii="Arial" w:eastAsia="ＭＳ ゴシック" w:hint="eastAsia"/>
          <w:color w:val="000000"/>
          <w:sz w:val="20"/>
        </w:rPr>
        <w:t>1</w:t>
      </w:r>
      <w:r>
        <w:rPr>
          <w:rFonts w:ascii="Arial" w:eastAsia="ＭＳ ゴシック" w:hint="eastAsia"/>
          <w:color w:val="000000"/>
          <w:sz w:val="20"/>
        </w:rPr>
        <w:t>日施行</w:t>
      </w:r>
    </w:p>
    <w:p w:rsidR="00890D25" w:rsidRDefault="00890D25" w:rsidP="00890D25">
      <w:pPr>
        <w:snapToGrid w:val="0"/>
        <w:jc w:val="right"/>
        <w:rPr>
          <w:rFonts w:ascii="Arial" w:eastAsia="ＭＳ ゴシック"/>
          <w:color w:val="000000"/>
          <w:sz w:val="20"/>
        </w:rPr>
      </w:pPr>
      <w:r>
        <w:rPr>
          <w:rFonts w:ascii="Arial" w:eastAsia="ＭＳ ゴシック" w:hint="eastAsia"/>
          <w:color w:val="000000"/>
          <w:sz w:val="20"/>
        </w:rPr>
        <w:t>令和</w:t>
      </w:r>
      <w:r>
        <w:rPr>
          <w:rFonts w:ascii="Arial" w:eastAsia="ＭＳ ゴシック" w:hint="eastAsia"/>
          <w:color w:val="000000"/>
          <w:sz w:val="20"/>
        </w:rPr>
        <w:t>2</w:t>
      </w:r>
      <w:r>
        <w:rPr>
          <w:rFonts w:ascii="Arial" w:eastAsia="ＭＳ ゴシック" w:hint="eastAsia"/>
          <w:color w:val="000000"/>
          <w:sz w:val="20"/>
        </w:rPr>
        <w:t>年</w:t>
      </w:r>
      <w:r w:rsidR="003865FB">
        <w:rPr>
          <w:rFonts w:ascii="Arial" w:eastAsia="ＭＳ ゴシック" w:hint="eastAsia"/>
          <w:color w:val="000000"/>
          <w:sz w:val="20"/>
        </w:rPr>
        <w:t>11</w:t>
      </w:r>
      <w:r>
        <w:rPr>
          <w:rFonts w:ascii="Arial" w:eastAsia="ＭＳ ゴシック" w:hint="eastAsia"/>
          <w:color w:val="000000"/>
          <w:sz w:val="20"/>
        </w:rPr>
        <w:t>月</w:t>
      </w:r>
      <w:r w:rsidR="003865FB">
        <w:rPr>
          <w:rFonts w:ascii="Arial" w:eastAsia="ＭＳ ゴシック" w:hint="eastAsia"/>
          <w:color w:val="000000"/>
          <w:sz w:val="20"/>
        </w:rPr>
        <w:t>1</w:t>
      </w:r>
      <w:r>
        <w:rPr>
          <w:rFonts w:ascii="Arial" w:eastAsia="ＭＳ ゴシック" w:hint="eastAsia"/>
          <w:color w:val="000000"/>
          <w:sz w:val="20"/>
        </w:rPr>
        <w:t>日</w:t>
      </w:r>
      <w:r w:rsidR="00BE210E">
        <w:rPr>
          <w:rFonts w:ascii="Arial" w:eastAsia="ＭＳ ゴシック" w:hint="eastAsia"/>
          <w:color w:val="000000"/>
          <w:sz w:val="20"/>
        </w:rPr>
        <w:t>改定</w:t>
      </w:r>
    </w:p>
    <w:p w:rsidR="00890D25" w:rsidRDefault="00890D25" w:rsidP="00890D25">
      <w:pPr>
        <w:snapToGrid w:val="0"/>
        <w:jc w:val="right"/>
        <w:rPr>
          <w:rFonts w:ascii="Arial" w:eastAsia="ＭＳ ゴシック"/>
          <w:color w:val="000000"/>
          <w:sz w:val="20"/>
        </w:rPr>
      </w:pPr>
    </w:p>
    <w:p w:rsidR="00890D25" w:rsidRDefault="00890D25" w:rsidP="00890D25">
      <w:pPr>
        <w:rPr>
          <w:rFonts w:eastAsiaTheme="minorEastAsia"/>
        </w:rPr>
      </w:pPr>
    </w:p>
    <w:p w:rsidR="00E65015" w:rsidRDefault="00E65015" w:rsidP="00890D25">
      <w:pPr>
        <w:rPr>
          <w:rFonts w:eastAsiaTheme="minorEastAsia"/>
        </w:rPr>
      </w:pPr>
    </w:p>
    <w:p w:rsidR="00E65015" w:rsidRPr="00890D25" w:rsidRDefault="00E65015" w:rsidP="00890D25">
      <w:pPr>
        <w:rPr>
          <w:rFonts w:eastAsiaTheme="minorEastAsia"/>
        </w:rPr>
      </w:pP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第１条（総則）</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第２条（個別契約）</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第３条（レンタル期間）</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第４条（レンタル料）</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第５条（基本管理料）</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第６条（</w:t>
      </w:r>
      <w:r w:rsidRPr="00E03F87">
        <w:rPr>
          <w:rFonts w:ascii="Arial" w:eastAsia="ＭＳ ゴシック" w:hint="eastAsia"/>
          <w:sz w:val="20"/>
        </w:rPr>
        <w:t>サポート料（補償料））</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第７条（保証金）</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第８条（物件の引渡し、免責）</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第９条（物件の検収）</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第１０条（契約不適合責任）</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第１１条（物件の保守・管理、月次点検）</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第１２条（物件の検査）</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第１３条（禁止事項）</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第１４条（環境汚染物質下での使用禁止）</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第１５条（通知義務）</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第１６条（個別契約満了時の措置と物件の返還）</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第１７条（損害補償）</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第１８条（反社会的勢力等への対応）</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第１９条（不返還となった場合の損害賠償及び措置）</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第２０条（個人情報の利用目的）</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第２１条（個人情報の登録及び利用の同意）</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第２２条（保　険）</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第２３条（契約の解除）</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第２４条（契約解除の措置）</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第２５条（中途解約）</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第２６条（解約損害金）</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第２７条（秘密の保持）</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第２８条（連帯保証人）</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第２９条（公正証書）</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第３０条（専属的合意管轄）</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第３１条（補則）</w:t>
      </w:r>
    </w:p>
    <w:p w:rsidR="00890D25" w:rsidRDefault="00890D25" w:rsidP="00890D25">
      <w:pPr>
        <w:snapToGrid w:val="0"/>
        <w:jc w:val="left"/>
      </w:pPr>
    </w:p>
    <w:p w:rsidR="00890D25" w:rsidRDefault="00890D25"/>
    <w:p w:rsidR="00890D25" w:rsidRDefault="00890D25"/>
    <w:p w:rsidR="00890D25" w:rsidRDefault="00890D25"/>
    <w:p w:rsidR="00890D25" w:rsidRDefault="00890D25"/>
    <w:p w:rsidR="00890D25" w:rsidRDefault="00890D25"/>
    <w:p w:rsidR="00890D25" w:rsidRDefault="00890D25">
      <w:pPr>
        <w:rPr>
          <w:rFonts w:eastAsiaTheme="minorEastAsia"/>
        </w:rPr>
      </w:pPr>
    </w:p>
    <w:p w:rsidR="00FF78A7" w:rsidRPr="00E61228" w:rsidRDefault="00FF78A7">
      <w:pPr>
        <w:rPr>
          <w:rFonts w:eastAsiaTheme="minorEastAsia"/>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lastRenderedPageBreak/>
        <w:t>第１条（総則）</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１．建設機械等レンタル基本約款（以下「本約款」という。）は、賃借人を甲、賃貸人を乙として双方の契約関係について、その基本的事項を定める。</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２．乙は、甲に対して、本約款に記載する条件にて動産賃貸借及びこれに基づくサービス（以下、動産賃貸借及びサービスを総称して「レンタル」という。）を提供する。</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第２条（個別契約）</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１．物件毎のレンタル契約（以下「個別契約」という。）は、甲及び乙が本約款に基づいて行う。</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２．甲は、物件名、数量、レンタル期間、物件の使用場所等の必要な事項を明確にして申し込み、乙がこれを承諾することによって個別契約は成立する。</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３．個別契約において本約款と異なる事項を定めたときは､それが本約款に優先する。</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４．個別契約に関する取り決め事項は、事前に甲及び乙が協議のうえで決定する。</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第３条（レンタル期間）</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１．レンタル期間は、貸出日（レンタル開始日）から返却日（レンタル終了日）までとする。</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２．個別契約に定めたレンタル期間の短縮又は延長については、乙の承諾を必要とする。</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第４条（レンタル料）</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レンタル料とは、商品の貸出料、及びそれに付帯する料金を指す。甲は乙に対し、個別契約での取り決めに従って、商品の貸出料及び商品の貸出料に付帯する料金として、以下に定める料金を支払わなければならない。</w:t>
      </w:r>
    </w:p>
    <w:p w:rsidR="00890D25" w:rsidRPr="00E03F87" w:rsidRDefault="00890D25" w:rsidP="00890D25">
      <w:pPr>
        <w:snapToGrid w:val="0"/>
        <w:ind w:firstLineChars="100" w:firstLine="200"/>
        <w:jc w:val="left"/>
        <w:rPr>
          <w:rFonts w:ascii="Arial" w:eastAsia="ＭＳ ゴシック"/>
          <w:color w:val="000000"/>
          <w:sz w:val="20"/>
        </w:rPr>
      </w:pPr>
      <w:r w:rsidRPr="00E03F87">
        <w:rPr>
          <w:rFonts w:ascii="Arial" w:eastAsia="ＭＳ ゴシック" w:hint="eastAsia"/>
          <w:color w:val="000000"/>
          <w:sz w:val="20"/>
        </w:rPr>
        <w:t>(1)</w:t>
      </w:r>
      <w:r w:rsidRPr="00E03F87">
        <w:rPr>
          <w:rFonts w:ascii="Arial" w:eastAsia="ＭＳ ゴシック" w:hint="eastAsia"/>
          <w:color w:val="000000"/>
          <w:sz w:val="20"/>
        </w:rPr>
        <w:t>（第</w:t>
      </w:r>
      <w:r w:rsidRPr="00E03F87">
        <w:rPr>
          <w:rFonts w:ascii="Arial" w:eastAsia="ＭＳ ゴシック" w:hint="eastAsia"/>
          <w:color w:val="000000"/>
          <w:sz w:val="20"/>
        </w:rPr>
        <w:t>5</w:t>
      </w:r>
      <w:r w:rsidRPr="00E03F87">
        <w:rPr>
          <w:rFonts w:ascii="Arial" w:eastAsia="ＭＳ ゴシック" w:hint="eastAsia"/>
          <w:color w:val="000000"/>
          <w:sz w:val="20"/>
        </w:rPr>
        <w:t>条に定める）基本管理料</w:t>
      </w:r>
    </w:p>
    <w:p w:rsidR="00890D25" w:rsidRPr="00E03F87" w:rsidRDefault="00890D25" w:rsidP="00890D25">
      <w:pPr>
        <w:snapToGrid w:val="0"/>
        <w:ind w:firstLineChars="100" w:firstLine="200"/>
        <w:jc w:val="left"/>
        <w:rPr>
          <w:rFonts w:ascii="Arial" w:eastAsia="ＭＳ ゴシック"/>
          <w:color w:val="000000"/>
          <w:sz w:val="20"/>
        </w:rPr>
      </w:pPr>
      <w:r w:rsidRPr="00E03F87">
        <w:rPr>
          <w:rFonts w:ascii="Arial" w:eastAsia="ＭＳ ゴシック" w:hint="eastAsia"/>
          <w:color w:val="000000"/>
          <w:sz w:val="20"/>
        </w:rPr>
        <w:t>(2)</w:t>
      </w:r>
      <w:r w:rsidRPr="00E03F87">
        <w:rPr>
          <w:rFonts w:ascii="Arial" w:eastAsia="ＭＳ ゴシック" w:hint="eastAsia"/>
          <w:color w:val="000000"/>
          <w:sz w:val="20"/>
        </w:rPr>
        <w:t>（第</w:t>
      </w:r>
      <w:r w:rsidRPr="00E03F87">
        <w:rPr>
          <w:rFonts w:ascii="Arial" w:eastAsia="ＭＳ ゴシック" w:hint="eastAsia"/>
          <w:color w:val="000000"/>
          <w:sz w:val="20"/>
        </w:rPr>
        <w:t>6</w:t>
      </w:r>
      <w:r w:rsidRPr="00E03F87">
        <w:rPr>
          <w:rFonts w:ascii="Arial" w:eastAsia="ＭＳ ゴシック" w:hint="eastAsia"/>
          <w:color w:val="000000"/>
          <w:sz w:val="20"/>
        </w:rPr>
        <w:t>条に定める）サポート料</w:t>
      </w:r>
    </w:p>
    <w:p w:rsidR="00890D25" w:rsidRPr="00E03F87" w:rsidRDefault="00890D25" w:rsidP="00890D25">
      <w:pPr>
        <w:snapToGrid w:val="0"/>
        <w:ind w:firstLineChars="100" w:firstLine="200"/>
        <w:jc w:val="left"/>
        <w:rPr>
          <w:rFonts w:ascii="Arial" w:eastAsia="ＭＳ ゴシック"/>
          <w:color w:val="000000"/>
          <w:sz w:val="20"/>
        </w:rPr>
      </w:pPr>
      <w:r w:rsidRPr="00E03F87">
        <w:rPr>
          <w:rFonts w:ascii="Arial" w:eastAsia="ＭＳ ゴシック" w:hint="eastAsia"/>
          <w:color w:val="000000"/>
          <w:sz w:val="20"/>
        </w:rPr>
        <w:t xml:space="preserve">(3)  </w:t>
      </w:r>
      <w:r w:rsidRPr="00E03F87">
        <w:rPr>
          <w:rFonts w:ascii="Arial" w:eastAsia="ＭＳ ゴシック" w:hint="eastAsia"/>
          <w:color w:val="000000"/>
          <w:sz w:val="20"/>
        </w:rPr>
        <w:t>その他、甲乙間にて合意された付帯料</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２．レンタル期間中において、物件を使用しない期間又は使用できない期間があったとしても、事由の如何を問わず、甲は乙に対し、当該期間のレンタル料を支払わなければならない。</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３．第</w:t>
      </w:r>
      <w:r w:rsidRPr="00E03F87">
        <w:rPr>
          <w:rFonts w:ascii="Arial" w:eastAsia="ＭＳ ゴシック" w:hint="eastAsia"/>
          <w:color w:val="000000"/>
          <w:sz w:val="20"/>
        </w:rPr>
        <w:t>1</w:t>
      </w:r>
      <w:r w:rsidRPr="00E03F87">
        <w:rPr>
          <w:rFonts w:ascii="Arial" w:eastAsia="ＭＳ ゴシック" w:hint="eastAsia"/>
          <w:color w:val="000000"/>
          <w:sz w:val="20"/>
        </w:rPr>
        <w:t>項のレンタル料は、午前０時から午後２４時までの間の８時間の稼働を前提とした料金である。但し、その詳細は、甲乙間個別契約において定める。</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第５条（基本管理料）</w:t>
      </w:r>
    </w:p>
    <w:p w:rsidR="00890D25" w:rsidRPr="00E03F87" w:rsidRDefault="00890D25" w:rsidP="00856D3F">
      <w:pPr>
        <w:snapToGrid w:val="0"/>
        <w:jc w:val="left"/>
        <w:rPr>
          <w:rFonts w:ascii="Arial" w:eastAsia="ＭＳ ゴシック"/>
          <w:color w:val="000000"/>
          <w:sz w:val="20"/>
        </w:rPr>
      </w:pPr>
      <w:r w:rsidRPr="00E03F87">
        <w:rPr>
          <w:rFonts w:ascii="Arial" w:eastAsia="ＭＳ ゴシック" w:hint="eastAsia"/>
          <w:color w:val="000000"/>
          <w:sz w:val="20"/>
        </w:rPr>
        <w:t xml:space="preserve">　甲は、物件の引き渡し時に、現場において速やかに且つ安全に使用できる状態にするため、乙が行う点検及びそれに付随する作業の費用として、別途定める基本管理料を乙に支払う。</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第６条（サポート料（補償料））</w:t>
      </w:r>
    </w:p>
    <w:p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１．甲は、レンタル期間満了後の物件の返還にあたって、レンタル開始時の現状に復して物件を乙に返却する義務を負い、レンタル期間中の物件の管理（破損、盗難等）については、甲が全ての責任を負う。</w:t>
      </w:r>
    </w:p>
    <w:p w:rsidR="00890D25" w:rsidRPr="00E03F87" w:rsidRDefault="008D2F5E" w:rsidP="001710CF">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２．乙</w:t>
      </w:r>
      <w:r w:rsidR="00890D25" w:rsidRPr="00E03F87">
        <w:rPr>
          <w:rFonts w:ascii="Arial" w:eastAsia="ＭＳ ゴシック" w:hint="eastAsia"/>
          <w:color w:val="000000"/>
          <w:sz w:val="20"/>
        </w:rPr>
        <w:t>は、レンタル期間中の物件が破損、盗難等の不慮の事故に遭遇した場合に</w:t>
      </w:r>
      <w:r w:rsidR="00E4672F">
        <w:rPr>
          <w:rFonts w:ascii="Arial" w:eastAsia="ＭＳ ゴシック" w:hint="eastAsia"/>
          <w:color w:val="000000"/>
          <w:sz w:val="20"/>
        </w:rPr>
        <w:t>備え、</w:t>
      </w:r>
      <w:r w:rsidR="001E1815">
        <w:rPr>
          <w:rFonts w:ascii="Arial" w:eastAsia="ＭＳ ゴシック" w:hint="eastAsia"/>
          <w:color w:val="000000"/>
          <w:sz w:val="20"/>
        </w:rPr>
        <w:t>甲乙間の取り決めに基づき、</w:t>
      </w:r>
      <w:r>
        <w:rPr>
          <w:rFonts w:ascii="Arial" w:eastAsia="ＭＳ ゴシック" w:hint="eastAsia"/>
          <w:color w:val="000000"/>
          <w:sz w:val="20"/>
        </w:rPr>
        <w:t>サポート制度を設け、甲は同制度の適用を受けるために</w:t>
      </w:r>
      <w:r w:rsidR="00E4672F">
        <w:rPr>
          <w:rFonts w:ascii="Arial" w:eastAsia="ＭＳ ゴシック" w:hint="eastAsia"/>
          <w:color w:val="000000"/>
          <w:sz w:val="20"/>
        </w:rPr>
        <w:t>乙に対しサポート料を支払う。ただし、同制度があらかじめサポート</w:t>
      </w:r>
      <w:r w:rsidR="00890D25" w:rsidRPr="00E03F87">
        <w:rPr>
          <w:rFonts w:ascii="Arial" w:eastAsia="ＭＳ ゴシック" w:hint="eastAsia"/>
          <w:color w:val="000000"/>
          <w:sz w:val="20"/>
        </w:rPr>
        <w:t>対象外と規定している事由に該当する場</w:t>
      </w:r>
      <w:r w:rsidR="00E4672F">
        <w:rPr>
          <w:rFonts w:ascii="Arial" w:eastAsia="ＭＳ ゴシック" w:hint="eastAsia"/>
          <w:color w:val="000000"/>
          <w:sz w:val="20"/>
        </w:rPr>
        <w:t>合は、サポート</w:t>
      </w:r>
      <w:r w:rsidR="00890D25" w:rsidRPr="00E03F87">
        <w:rPr>
          <w:rFonts w:ascii="Arial" w:eastAsia="ＭＳ ゴシック" w:hint="eastAsia"/>
          <w:color w:val="000000"/>
          <w:sz w:val="20"/>
        </w:rPr>
        <w:t>料支払いの如何にかかわらず同制度の適用はない。</w:t>
      </w:r>
    </w:p>
    <w:p w:rsidR="00890D25" w:rsidRPr="00E03F87" w:rsidRDefault="00890D25" w:rsidP="00890D25">
      <w:pPr>
        <w:snapToGrid w:val="0"/>
        <w:ind w:left="200" w:hangingChars="100" w:hanging="20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第７条（保証金）</w:t>
      </w:r>
    </w:p>
    <w:p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１．乙は、本約款に基づく甲の債務履行を担保するため、甲に対し保証金を要求することができる。甲は、乙の要求があれば、その申し出る額の保証金を乙に預託する。この保証金に利息は付さない。</w:t>
      </w:r>
    </w:p>
    <w:p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２．乙は、甲に第２３条１項各号の一つに該当する事由が生じたときは、保証金をもってレンタル料を含む甲の乙に対するすべての債務の弁済に充当できる。</w:t>
      </w:r>
    </w:p>
    <w:p w:rsidR="00890D25" w:rsidRPr="00FC1F8B" w:rsidRDefault="00890D25" w:rsidP="00890D25">
      <w:pPr>
        <w:snapToGrid w:val="0"/>
        <w:jc w:val="left"/>
      </w:pPr>
    </w:p>
    <w:p w:rsidR="00890D25" w:rsidRDefault="00890D25">
      <w:pPr>
        <w:rPr>
          <w:rFonts w:eastAsiaTheme="minorEastAsia"/>
        </w:rPr>
      </w:pPr>
    </w:p>
    <w:p w:rsidR="00E62984" w:rsidRDefault="00E62984">
      <w:pPr>
        <w:rPr>
          <w:rFonts w:eastAsiaTheme="minorEastAsia"/>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lastRenderedPageBreak/>
        <w:t>第８条（物件の引渡し、免責）</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１．甲が乙から物件の引渡しを受けたときは、乙は甲に対して納品書を交付し、甲は借り受けた物件について物件借受書を乙に交付する。</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２．乙は、レンタル期間の開始日に甲に物件を引き渡さなければならない。</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３．物件の引渡しは、原則として乙の事業所内とする。</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４．前項以外の場所にて物件の引渡しを行う場合は、輸送費及びそれに伴う一切の費用は甲の</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負担とする。</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５．乙は、物件の引渡しのため、甲の現場内に立ち入る際は甲の指示に従う。</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６．物件の搬出入・運送・積み降ろしなどに伴う事故は、甲が自ら行った場合又は甲が乙以外に依頼した場合は甲の責任とし、乙がこれを行った場合は乙の責任とする。</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７．乙は、地震、津波、噴火、台風及び洪水等の自然災害、電力制限、輸送機関事故、交通制限、争議行為、第三者との紛争又は第三者からの妨害、その他乙の責に帰さない事由により、物件の引渡しが遅滞、あるいは引渡しが不能となった場合、その責を負わない。</w:t>
      </w:r>
    </w:p>
    <w:p w:rsidR="00890D25" w:rsidRPr="00E03F87" w:rsidRDefault="00890D25" w:rsidP="00890D25">
      <w:pPr>
        <w:snapToGrid w:val="0"/>
        <w:ind w:firstLineChars="200" w:firstLine="40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第９条（物件の検収）</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物件受領後直ちに、乙が発行する出荷案内状又は納品書並びに法令に定められた諸資料記載の内容に基づき物件の規格・仕様・性能・機能及び数量等が契約に適合すること（以下「契約適合性」という。）を確認する。</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２．甲は、前項の検収において契約不適合を発見した場合、直ちに乙に対し書面で通知しなければならない。甲の通知を乙が受けた場合、乙は乙の責任において物件の修理又は代替の物件を引渡す。</w:t>
      </w:r>
    </w:p>
    <w:p w:rsidR="00890D25" w:rsidRPr="00E03F87" w:rsidRDefault="00890D25" w:rsidP="00890D25">
      <w:pPr>
        <w:snapToGrid w:val="0"/>
        <w:ind w:firstLineChars="200" w:firstLine="40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第１０条（契約不適合責任）</w:t>
      </w:r>
    </w:p>
    <w:p w:rsidR="00890D25" w:rsidRPr="00E03F87" w:rsidRDefault="00890D25" w:rsidP="00890D25">
      <w:pPr>
        <w:numPr>
          <w:ilvl w:val="0"/>
          <w:numId w:val="1"/>
        </w:numPr>
        <w:snapToGrid w:val="0"/>
        <w:jc w:val="left"/>
        <w:rPr>
          <w:rFonts w:ascii="Arial" w:eastAsia="ＭＳ ゴシック"/>
          <w:color w:val="000000"/>
          <w:sz w:val="20"/>
        </w:rPr>
      </w:pPr>
      <w:r w:rsidRPr="00E03F87">
        <w:rPr>
          <w:rFonts w:ascii="Arial" w:eastAsia="ＭＳ ゴシック"/>
          <w:color w:val="000000"/>
          <w:sz w:val="20"/>
        </w:rPr>
        <w:t>乙は甲に対して、物件の引渡し時において、物件の契約適合性についてのみ責任を負うものとし、甲の使用目的への適合性については責任を負わない。なお、甲が乙に対し第９条２項の通知をしなかった場合には、甲の検収時に契約不適合の発見が不可能又は著しく困難なものであった場合を除き、物件は契約適合性をもって引き渡されたものとする。</w:t>
      </w:r>
    </w:p>
    <w:p w:rsidR="00890D25" w:rsidRPr="00E03F87" w:rsidRDefault="00890D25" w:rsidP="00890D25">
      <w:pPr>
        <w:numPr>
          <w:ilvl w:val="0"/>
          <w:numId w:val="1"/>
        </w:numPr>
        <w:snapToGrid w:val="0"/>
        <w:jc w:val="left"/>
        <w:rPr>
          <w:rFonts w:ascii="Arial" w:eastAsia="ＭＳ ゴシック"/>
          <w:color w:val="000000"/>
          <w:sz w:val="20"/>
        </w:rPr>
      </w:pPr>
      <w:r w:rsidRPr="00E03F87">
        <w:rPr>
          <w:rFonts w:ascii="Arial" w:eastAsia="ＭＳ ゴシック"/>
          <w:color w:val="000000"/>
          <w:sz w:val="20"/>
        </w:rPr>
        <w:t>物件のレンタルに関し、乙の責に帰すべき事由によって乙が甲に対して損害賠償責任を負う場合、その賠償額は、個別契約におけるレンタル料相当額を上限とし、現に甲が支出した直接損害に限るものとする。</w:t>
      </w:r>
    </w:p>
    <w:p w:rsidR="00890D25" w:rsidRPr="00E03F87" w:rsidRDefault="00890D25" w:rsidP="00890D25">
      <w:pPr>
        <w:numPr>
          <w:ilvl w:val="0"/>
          <w:numId w:val="1"/>
        </w:numPr>
        <w:snapToGrid w:val="0"/>
        <w:jc w:val="left"/>
        <w:rPr>
          <w:rFonts w:ascii="Arial" w:eastAsia="ＭＳ ゴシック"/>
          <w:color w:val="000000"/>
          <w:sz w:val="20"/>
        </w:rPr>
      </w:pPr>
      <w:r w:rsidRPr="00E03F87">
        <w:rPr>
          <w:rFonts w:ascii="Arial" w:eastAsia="ＭＳ ゴシック"/>
          <w:color w:val="000000"/>
          <w:sz w:val="20"/>
        </w:rPr>
        <w:t>乙の責によらない物件の不具合等に起因して甲又は第三者に生じた間接損害、特別損害、結果的損害</w:t>
      </w:r>
      <w:r w:rsidRPr="00E03F87">
        <w:rPr>
          <w:rFonts w:ascii="Arial" w:eastAsia="ＭＳ ゴシック"/>
          <w:color w:val="000000"/>
          <w:sz w:val="20"/>
        </w:rPr>
        <w:t>(</w:t>
      </w:r>
      <w:r w:rsidR="005B653E">
        <w:rPr>
          <w:rFonts w:ascii="Arial" w:eastAsia="ＭＳ ゴシック"/>
          <w:color w:val="000000"/>
          <w:sz w:val="20"/>
        </w:rPr>
        <w:t>工事の遅れ、手待ち、得べかりし利益、</w:t>
      </w:r>
      <w:r w:rsidR="005B653E">
        <w:rPr>
          <w:rFonts w:ascii="Arial" w:eastAsia="ＭＳ ゴシック" w:hint="eastAsia"/>
          <w:color w:val="000000"/>
          <w:sz w:val="20"/>
        </w:rPr>
        <w:t>逸</w:t>
      </w:r>
      <w:r w:rsidRPr="00E03F87">
        <w:rPr>
          <w:rFonts w:ascii="Arial" w:eastAsia="ＭＳ ゴシック"/>
          <w:color w:val="000000"/>
          <w:sz w:val="20"/>
        </w:rPr>
        <w:t>失利益、機会損失等）については、乙はその責を負わない。</w:t>
      </w:r>
    </w:p>
    <w:p w:rsidR="00890D25" w:rsidRPr="005B653E"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第１１条（物件の保守・管理、月次点検）</w:t>
      </w:r>
    </w:p>
    <w:p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１．甲は、物件の引渡しから返却が完了するまでの間、物件の使用、保管にあたっては善良なる管理者として、物件本来の用法、能力に従って使用し常に正常な状態を維持管理する。</w:t>
      </w:r>
    </w:p>
    <w:p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２．甲は、物件の使用前には、必ず「取扱説明書」を確認し、作業開始前には必ず始業点検を行い必要な整備を実施しなければならない。</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３．物件の保管、維持及び保守に関する費用は、全て甲の負担とする。</w:t>
      </w:r>
    </w:p>
    <w:p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４．月次点検及び自主点検などを必要とする物件については、甲の責任と負担でこれを行う。乙がこれを行った場合はそれに要した費用を甲は乙に支払う。</w:t>
      </w:r>
    </w:p>
    <w:p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５．甲は、物件の設置、保管、使用によって第三者に損害を与えたときは、自己の責任において解決し、乙は一切の責を負わない。</w:t>
      </w:r>
    </w:p>
    <w:p w:rsidR="00890D25" w:rsidRPr="00FC1F8B" w:rsidRDefault="00890D25" w:rsidP="00890D25">
      <w:pPr>
        <w:snapToGrid w:val="0"/>
        <w:jc w:val="left"/>
        <w:rPr>
          <w:rFonts w:ascii="Arial" w:eastAsia="ＭＳ ゴシック"/>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第１２条（物件の検査）</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乙は、あらかじめ甲に通知し、レンタル中の物件の使用場所において、その使用法並びに保管状況を検査することができる。この場合、甲は、積極的に協力しなければならない。</w:t>
      </w:r>
    </w:p>
    <w:p w:rsidR="00890D25" w:rsidRDefault="00890D25" w:rsidP="00890D25">
      <w:pPr>
        <w:snapToGrid w:val="0"/>
        <w:jc w:val="left"/>
        <w:rPr>
          <w:rFonts w:ascii="Arial" w:eastAsia="ＭＳ ゴシック"/>
          <w:color w:val="000000"/>
          <w:sz w:val="20"/>
        </w:rPr>
      </w:pPr>
    </w:p>
    <w:p w:rsidR="00C31111" w:rsidRDefault="00C31111" w:rsidP="00890D25">
      <w:pPr>
        <w:snapToGrid w:val="0"/>
        <w:jc w:val="left"/>
        <w:rPr>
          <w:rFonts w:ascii="Arial" w:eastAsia="ＭＳ ゴシック"/>
          <w:color w:val="000000"/>
          <w:sz w:val="20"/>
        </w:rPr>
      </w:pPr>
    </w:p>
    <w:p w:rsidR="00C31111" w:rsidRDefault="00C31111" w:rsidP="00890D25">
      <w:pPr>
        <w:snapToGrid w:val="0"/>
        <w:jc w:val="left"/>
        <w:rPr>
          <w:rFonts w:ascii="Arial" w:eastAsia="ＭＳ ゴシック"/>
          <w:color w:val="000000"/>
          <w:sz w:val="20"/>
        </w:rPr>
      </w:pPr>
    </w:p>
    <w:p w:rsidR="00C31111" w:rsidRPr="00E03F87" w:rsidRDefault="00C31111"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lastRenderedPageBreak/>
        <w:t>第１３条（禁止事項）</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１．甲は、物件を第三者に譲渡し又は担保に供するなど、乙の所有権を侵害する行為をしてはならない。</w:t>
      </w:r>
    </w:p>
    <w:p w:rsidR="00890D25" w:rsidRPr="00E03F87" w:rsidRDefault="001710CF" w:rsidP="00890D25">
      <w:pPr>
        <w:snapToGrid w:val="0"/>
        <w:jc w:val="left"/>
        <w:rPr>
          <w:rFonts w:ascii="Arial" w:eastAsia="ＭＳ ゴシック"/>
          <w:color w:val="000000"/>
          <w:sz w:val="20"/>
        </w:rPr>
      </w:pPr>
      <w:r w:rsidRPr="00E03F87">
        <w:rPr>
          <w:rFonts w:ascii="Arial" w:eastAsia="ＭＳ ゴシック" w:hint="eastAsia"/>
          <w:color w:val="000000"/>
          <w:sz w:val="20"/>
        </w:rPr>
        <w:t>２．</w:t>
      </w:r>
      <w:r w:rsidR="00890D25" w:rsidRPr="00E03F87">
        <w:rPr>
          <w:rFonts w:ascii="Arial" w:eastAsia="ＭＳ ゴシック" w:hint="eastAsia"/>
          <w:color w:val="000000"/>
          <w:sz w:val="20"/>
        </w:rPr>
        <w:t>甲は、物件の操作・取り扱いを有資格者以外に行わせてはならない。</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３．甲は、乙の書面による承諾を得なければ次の各号に定める行為をすることはできない。</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1</w:t>
      </w:r>
      <w:r w:rsidRPr="00E03F87">
        <w:rPr>
          <w:rFonts w:ascii="Arial" w:eastAsia="ＭＳ ゴシック" w:hint="eastAsia"/>
          <w:color w:val="000000"/>
          <w:sz w:val="20"/>
        </w:rPr>
        <w:t>）物件に新たに装置・部品・付属品等を付着させること、又は既に付着している</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ものを取り外すこと</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2</w:t>
      </w:r>
      <w:r w:rsidRPr="00E03F87">
        <w:rPr>
          <w:rFonts w:ascii="Arial" w:eastAsia="ＭＳ ゴシック" w:hint="eastAsia"/>
          <w:color w:val="000000"/>
          <w:sz w:val="20"/>
        </w:rPr>
        <w:t>）物件の改造、あるいは性能・機能を変更すること</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3</w:t>
      </w:r>
      <w:r w:rsidRPr="00E03F87">
        <w:rPr>
          <w:rFonts w:ascii="Arial" w:eastAsia="ＭＳ ゴシック" w:hint="eastAsia"/>
          <w:color w:val="000000"/>
          <w:sz w:val="20"/>
        </w:rPr>
        <w:t>）</w:t>
      </w:r>
      <w:r w:rsidRPr="00E03F87">
        <w:rPr>
          <w:rFonts w:ascii="Arial" w:eastAsia="ＭＳ ゴシック"/>
          <w:color w:val="000000"/>
          <w:sz w:val="20"/>
        </w:rPr>
        <w:t>物件を、個別契約に定められた用法・用途及び本来の用法・用途以外に使用すること</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4</w:t>
      </w:r>
      <w:r w:rsidRPr="00E03F87">
        <w:rPr>
          <w:rFonts w:ascii="Arial" w:eastAsia="ＭＳ ゴシック" w:hint="eastAsia"/>
          <w:color w:val="000000"/>
          <w:sz w:val="20"/>
        </w:rPr>
        <w:t>）物件を、当初に納入した場所より他へ移動させること</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5</w:t>
      </w:r>
      <w:r w:rsidRPr="00E03F87">
        <w:rPr>
          <w:rFonts w:ascii="Arial" w:eastAsia="ＭＳ ゴシック" w:hint="eastAsia"/>
          <w:color w:val="000000"/>
          <w:sz w:val="20"/>
        </w:rPr>
        <w:t>）個別契約に基づく賃借権を他に譲渡し、又は物件を第三者に転貸すること</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6</w:t>
      </w:r>
      <w:r w:rsidRPr="00E03F87">
        <w:rPr>
          <w:rFonts w:ascii="Arial" w:eastAsia="ＭＳ ゴシック" w:hint="eastAsia"/>
          <w:color w:val="000000"/>
          <w:sz w:val="20"/>
        </w:rPr>
        <w:t>）物件について、質権・抵当権・譲渡担保権・その他一切の権利を設定すること</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7</w:t>
      </w:r>
      <w:r w:rsidRPr="00E03F87">
        <w:rPr>
          <w:rFonts w:ascii="Arial" w:eastAsia="ＭＳ ゴシック" w:hint="eastAsia"/>
          <w:color w:val="000000"/>
          <w:sz w:val="20"/>
        </w:rPr>
        <w:t>）物件に表示された所有者の表示や標識を抹消、又は取り外すこと</w:t>
      </w:r>
    </w:p>
    <w:p w:rsidR="00890D25" w:rsidRPr="00E03F87" w:rsidRDefault="00890D25" w:rsidP="00890D25">
      <w:pPr>
        <w:snapToGrid w:val="0"/>
        <w:ind w:firstLineChars="100" w:firstLine="200"/>
        <w:jc w:val="left"/>
        <w:rPr>
          <w:rFonts w:ascii="Arial" w:eastAsia="ＭＳ ゴシック"/>
          <w:color w:val="000000"/>
          <w:sz w:val="20"/>
        </w:rPr>
      </w:pPr>
      <w:r w:rsidRPr="00E03F87">
        <w:rPr>
          <w:rFonts w:ascii="Arial" w:eastAsia="ＭＳ ゴシック" w:hint="eastAsia"/>
          <w:color w:val="000000"/>
          <w:sz w:val="20"/>
        </w:rPr>
        <w:t>（</w:t>
      </w:r>
      <w:r w:rsidRPr="00E03F87">
        <w:rPr>
          <w:rFonts w:ascii="Arial" w:eastAsia="ＭＳ ゴシック" w:hint="eastAsia"/>
          <w:color w:val="000000"/>
          <w:sz w:val="20"/>
        </w:rPr>
        <w:t>8</w:t>
      </w:r>
      <w:r w:rsidRPr="00E03F87">
        <w:rPr>
          <w:rFonts w:ascii="Arial" w:eastAsia="ＭＳ ゴシック" w:hint="eastAsia"/>
          <w:color w:val="000000"/>
          <w:sz w:val="20"/>
        </w:rPr>
        <w:t>）</w:t>
      </w:r>
      <w:r w:rsidRPr="00E03F87">
        <w:rPr>
          <w:rFonts w:ascii="Arial" w:eastAsia="ＭＳ ゴシック"/>
          <w:color w:val="000000"/>
          <w:sz w:val="20"/>
        </w:rPr>
        <w:t>物件を取扱説明書等でメーカーが定める注意事項を守らずに使用すること</w:t>
      </w:r>
    </w:p>
    <w:p w:rsidR="00890D25" w:rsidRPr="00E03F87" w:rsidRDefault="00890D25" w:rsidP="00890D25">
      <w:pPr>
        <w:snapToGrid w:val="0"/>
        <w:ind w:leftChars="100" w:left="710" w:hangingChars="250" w:hanging="500"/>
        <w:jc w:val="left"/>
        <w:rPr>
          <w:rFonts w:ascii="Arial" w:eastAsia="ＭＳ ゴシック"/>
          <w:color w:val="000000"/>
          <w:sz w:val="20"/>
        </w:rPr>
      </w:pPr>
      <w:r w:rsidRPr="00E03F87">
        <w:rPr>
          <w:rFonts w:ascii="Arial" w:eastAsia="ＭＳ ゴシック" w:hint="eastAsia"/>
          <w:color w:val="000000"/>
          <w:sz w:val="20"/>
        </w:rPr>
        <w:t>（</w:t>
      </w:r>
      <w:r w:rsidRPr="00E03F87">
        <w:rPr>
          <w:rFonts w:ascii="Arial" w:eastAsia="ＭＳ ゴシック" w:hint="eastAsia"/>
          <w:color w:val="000000"/>
          <w:sz w:val="20"/>
        </w:rPr>
        <w:t>9</w:t>
      </w:r>
      <w:r w:rsidRPr="00E03F87">
        <w:rPr>
          <w:rFonts w:ascii="Arial" w:eastAsia="ＭＳ ゴシック" w:hint="eastAsia"/>
          <w:color w:val="000000"/>
          <w:sz w:val="20"/>
        </w:rPr>
        <w:t>）</w:t>
      </w:r>
      <w:r w:rsidRPr="00E03F87">
        <w:rPr>
          <w:rFonts w:ascii="Arial" w:eastAsia="ＭＳ ゴシック"/>
          <w:color w:val="000000"/>
          <w:sz w:val="20"/>
        </w:rPr>
        <w:t>物件を取扱説明書等でメーカーが定める能力範囲、使用環境、使用時間を守らずに使用すること</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第１４条（環境汚染物質下での使用禁止）</w:t>
      </w:r>
    </w:p>
    <w:p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放射性物質、アスベスト等の有害物質、病原体、その他の環境汚染物質等（以下「汚染物質等」という。）の環境下で物件を使用しない。ただし、人命にかかわる等の緊急事態においては、甲乙協議のうえ合意した場合はこの限りでない。</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２．物件に汚染が生じた場合、甲は当該汚染物質等の除去又は廃棄処分を直ちに行うものとし、乙が甲に代わって行うことにより費用が発生した場合は、甲がこれを負担する。</w:t>
      </w:r>
    </w:p>
    <w:p w:rsidR="00890D25" w:rsidRPr="00E03F87" w:rsidRDefault="001710CF"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w:t>
      </w:r>
      <w:r w:rsidRPr="00E03F87">
        <w:rPr>
          <w:rFonts w:ascii="Arial" w:eastAsia="ＭＳ ゴシック" w:hint="eastAsia"/>
          <w:color w:val="000000"/>
          <w:sz w:val="20"/>
        </w:rPr>
        <w:t>.</w:t>
      </w:r>
      <w:r w:rsidR="00856D3F">
        <w:rPr>
          <w:rFonts w:ascii="Arial" w:eastAsia="ＭＳ ゴシック" w:hint="eastAsia"/>
          <w:color w:val="000000"/>
          <w:sz w:val="20"/>
        </w:rPr>
        <w:t xml:space="preserve">　</w:t>
      </w:r>
      <w:r w:rsidR="00890D25" w:rsidRPr="00E03F87">
        <w:rPr>
          <w:rFonts w:ascii="Arial" w:eastAsia="ＭＳ ゴシック" w:hint="eastAsia"/>
          <w:color w:val="000000"/>
          <w:sz w:val="20"/>
        </w:rPr>
        <w:t>汚染された物件が返還された結果、乙又は第三者の生命、身体及び財産に損害が生じた場合、甲が一切の責任を負わなければならない。</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第１５条</w:t>
      </w:r>
      <w:r w:rsidRPr="00E03F87">
        <w:rPr>
          <w:rFonts w:ascii="Arial" w:eastAsia="ＭＳ ゴシック" w:hint="eastAsia"/>
          <w:color w:val="000000"/>
          <w:sz w:val="20"/>
        </w:rPr>
        <w:t>(</w:t>
      </w:r>
      <w:r w:rsidRPr="00E03F87">
        <w:rPr>
          <w:rFonts w:ascii="Arial" w:eastAsia="ＭＳ ゴシック" w:hint="eastAsia"/>
          <w:color w:val="000000"/>
          <w:sz w:val="20"/>
        </w:rPr>
        <w:t>通知義務</w:t>
      </w:r>
      <w:r w:rsidRPr="00E03F87">
        <w:rPr>
          <w:rFonts w:ascii="Arial" w:eastAsia="ＭＳ ゴシック" w:hint="eastAsia"/>
          <w:color w:val="000000"/>
          <w:sz w:val="20"/>
        </w:rPr>
        <w:t>)</w:t>
      </w:r>
    </w:p>
    <w:p w:rsidR="00890D25" w:rsidRPr="00E03F87" w:rsidRDefault="00890D25" w:rsidP="001710CF">
      <w:pPr>
        <w:snapToGrid w:val="0"/>
        <w:ind w:left="300" w:hangingChars="150" w:hanging="300"/>
        <w:jc w:val="left"/>
        <w:rPr>
          <w:rFonts w:ascii="Arial" w:eastAsia="ＭＳ ゴシック"/>
          <w:color w:val="000000"/>
          <w:sz w:val="20"/>
        </w:rPr>
      </w:pPr>
      <w:r w:rsidRPr="00E03F87">
        <w:rPr>
          <w:rFonts w:ascii="Arial" w:eastAsia="ＭＳ ゴシック" w:hint="eastAsia"/>
          <w:color w:val="000000"/>
          <w:sz w:val="20"/>
        </w:rPr>
        <w:t xml:space="preserve">１．甲及び乙は、次の各号のいずれかに該当する場合には、その旨を相手方に速やかに連絡すると同時に書面でも通知する。　</w:t>
      </w:r>
    </w:p>
    <w:p w:rsidR="00890D25" w:rsidRPr="00E03F87" w:rsidRDefault="00890D25" w:rsidP="00890D25">
      <w:pPr>
        <w:snapToGrid w:val="0"/>
        <w:ind w:firstLineChars="100" w:firstLine="200"/>
        <w:jc w:val="left"/>
        <w:rPr>
          <w:rFonts w:ascii="Arial" w:eastAsia="ＭＳ ゴシック"/>
          <w:color w:val="000000"/>
          <w:sz w:val="20"/>
        </w:rPr>
      </w:pPr>
      <w:r w:rsidRPr="00E03F87">
        <w:rPr>
          <w:rFonts w:ascii="Arial" w:eastAsia="ＭＳ ゴシック" w:hint="eastAsia"/>
          <w:color w:val="000000"/>
          <w:sz w:val="20"/>
        </w:rPr>
        <w:t>(1)</w:t>
      </w:r>
      <w:r w:rsidRPr="00E03F87">
        <w:rPr>
          <w:rFonts w:ascii="Arial" w:eastAsia="ＭＳ ゴシック" w:hint="eastAsia"/>
          <w:color w:val="000000"/>
          <w:sz w:val="20"/>
        </w:rPr>
        <w:t>レンタル期間中の物件について盗難・滅失或いは毀損が生じたとき</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(2)</w:t>
      </w:r>
      <w:r w:rsidRPr="00E03F87">
        <w:rPr>
          <w:rFonts w:ascii="Arial" w:eastAsia="ＭＳ ゴシック" w:hint="eastAsia"/>
          <w:color w:val="000000"/>
          <w:sz w:val="20"/>
        </w:rPr>
        <w:t>住所を移転したとき</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(3)</w:t>
      </w:r>
      <w:r w:rsidRPr="00E03F87">
        <w:rPr>
          <w:rFonts w:ascii="Arial" w:eastAsia="ＭＳ ゴシック" w:hint="eastAsia"/>
          <w:color w:val="000000"/>
          <w:sz w:val="20"/>
        </w:rPr>
        <w:t>代表者を変更したとき</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(4)</w:t>
      </w:r>
      <w:r w:rsidRPr="00E03F87">
        <w:rPr>
          <w:rFonts w:ascii="Arial" w:eastAsia="ＭＳ ゴシック" w:hint="eastAsia"/>
          <w:color w:val="000000"/>
          <w:sz w:val="20"/>
        </w:rPr>
        <w:t>事業の内容に重要な変更があったとき</w:t>
      </w:r>
    </w:p>
    <w:p w:rsidR="00890D25" w:rsidRPr="00E03F87" w:rsidRDefault="00890D25" w:rsidP="00890D25">
      <w:pPr>
        <w:snapToGrid w:val="0"/>
        <w:ind w:left="200" w:hangingChars="100" w:hanging="20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hint="eastAsia"/>
          <w:color w:val="000000"/>
          <w:sz w:val="20"/>
        </w:rPr>
        <w:t>(5)</w:t>
      </w:r>
      <w:r w:rsidRPr="00E03F87">
        <w:rPr>
          <w:rFonts w:ascii="Arial" w:eastAsia="ＭＳ ゴシック" w:hint="eastAsia"/>
          <w:color w:val="000000"/>
          <w:sz w:val="20"/>
        </w:rPr>
        <w:t>レンタル期間中の物件につき、第三者から強制執行、その他法律的・事実的侵害があったとき</w:t>
      </w:r>
    </w:p>
    <w:p w:rsidR="00856D3F"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２．物件について第三者が</w:t>
      </w:r>
      <w:r w:rsidR="00856D3F">
        <w:rPr>
          <w:rFonts w:ascii="Arial" w:eastAsia="ＭＳ ゴシック" w:hint="eastAsia"/>
          <w:color w:val="000000"/>
          <w:sz w:val="20"/>
        </w:rPr>
        <w:t>乙の所有権を侵害するおそれがあるときは、甲は自己の責任と負担</w:t>
      </w:r>
    </w:p>
    <w:p w:rsidR="00890D25" w:rsidRPr="00E03F87" w:rsidRDefault="00856D3F" w:rsidP="00856D3F">
      <w:pPr>
        <w:snapToGrid w:val="0"/>
        <w:ind w:leftChars="200" w:left="420"/>
        <w:jc w:val="left"/>
        <w:rPr>
          <w:rFonts w:ascii="Arial" w:eastAsia="ＭＳ ゴシック"/>
          <w:color w:val="000000"/>
          <w:sz w:val="20"/>
        </w:rPr>
      </w:pPr>
      <w:r>
        <w:rPr>
          <w:rFonts w:ascii="Arial" w:eastAsia="ＭＳ ゴシック" w:hint="eastAsia"/>
          <w:color w:val="000000"/>
          <w:sz w:val="20"/>
        </w:rPr>
        <w:t>で</w:t>
      </w:r>
      <w:r w:rsidR="00890D25" w:rsidRPr="00E03F87">
        <w:rPr>
          <w:rFonts w:ascii="Arial" w:eastAsia="ＭＳ ゴシック" w:hint="eastAsia"/>
          <w:color w:val="000000"/>
          <w:sz w:val="20"/>
        </w:rPr>
        <w:t>その侵害防止に努めるとともに、直ちにその事情を書面で乙に通知する。</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第１６条</w:t>
      </w:r>
      <w:r w:rsidRPr="00E03F87">
        <w:rPr>
          <w:rFonts w:ascii="Arial" w:eastAsia="ＭＳ ゴシック" w:hint="eastAsia"/>
          <w:color w:val="000000"/>
          <w:sz w:val="20"/>
        </w:rPr>
        <w:t>(</w:t>
      </w:r>
      <w:r w:rsidRPr="00E03F87">
        <w:rPr>
          <w:rFonts w:ascii="Arial" w:eastAsia="ＭＳ ゴシック" w:hint="eastAsia"/>
          <w:color w:val="000000"/>
          <w:sz w:val="20"/>
        </w:rPr>
        <w:t>個別契約満了時の措置と物件の返還</w:t>
      </w:r>
      <w:r w:rsidRPr="00E03F87">
        <w:rPr>
          <w:rFonts w:ascii="Arial" w:eastAsia="ＭＳ ゴシック" w:hint="eastAsia"/>
          <w:color w:val="000000"/>
          <w:sz w:val="20"/>
        </w:rPr>
        <w:t>)</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１．個別契約満了時、甲は直ちに物件を個別契約で定める場所へ返還する。乙は、物件の返還を受けると同時に甲に受領書を交付する。</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２．物件の返還に伴う輸送費及びそれに伴う一切の費用は、甲の負担とする。</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３．物件の返還は、甲乙双方の立ち会いのうえ行うこととする。ただし、甲が立ち会うことが出来ない場合、乙の検収に異議を申し立てることができない。</w:t>
      </w:r>
    </w:p>
    <w:p w:rsidR="00890D25" w:rsidRDefault="00890D25" w:rsidP="00E678A2">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４．物件の返還は貸し出し時の状態での返還とする。返還時に破損、汚損、欠品等が認められる場合、甲の責任において現状に復するか、または甲はその費用</w:t>
      </w:r>
      <w:r w:rsidRPr="00E03F87">
        <w:rPr>
          <w:rFonts w:ascii="Arial" w:eastAsia="ＭＳ ゴシック" w:hint="eastAsia"/>
          <w:color w:val="000000"/>
          <w:sz w:val="20"/>
        </w:rPr>
        <w:t>(</w:t>
      </w:r>
      <w:r w:rsidRPr="00E03F87">
        <w:rPr>
          <w:rFonts w:ascii="Arial" w:eastAsia="ＭＳ ゴシック" w:hint="eastAsia"/>
          <w:color w:val="000000"/>
          <w:sz w:val="20"/>
        </w:rPr>
        <w:t>修理費、清掃費等</w:t>
      </w:r>
      <w:r w:rsidRPr="00E03F87">
        <w:rPr>
          <w:rFonts w:ascii="Arial" w:eastAsia="ＭＳ ゴシック" w:hint="eastAsia"/>
          <w:color w:val="000000"/>
          <w:sz w:val="20"/>
        </w:rPr>
        <w:t>)</w:t>
      </w:r>
      <w:r w:rsidRPr="00E03F87">
        <w:rPr>
          <w:rFonts w:ascii="Arial" w:eastAsia="ＭＳ ゴシック" w:hint="eastAsia"/>
          <w:color w:val="000000"/>
          <w:sz w:val="20"/>
        </w:rPr>
        <w:t>を乙に支払う。</w:t>
      </w:r>
    </w:p>
    <w:p w:rsidR="00C31111" w:rsidRDefault="00C31111" w:rsidP="00E678A2">
      <w:pPr>
        <w:snapToGrid w:val="0"/>
        <w:ind w:left="400" w:hangingChars="200" w:hanging="400"/>
        <w:jc w:val="left"/>
        <w:rPr>
          <w:rFonts w:ascii="Arial" w:eastAsia="ＭＳ ゴシック"/>
          <w:color w:val="000000"/>
          <w:sz w:val="20"/>
        </w:rPr>
      </w:pPr>
    </w:p>
    <w:p w:rsidR="00C31111" w:rsidRDefault="00C31111" w:rsidP="00E678A2">
      <w:pPr>
        <w:snapToGrid w:val="0"/>
        <w:ind w:left="400" w:hangingChars="200" w:hanging="400"/>
        <w:jc w:val="left"/>
        <w:rPr>
          <w:rFonts w:ascii="Arial" w:eastAsia="ＭＳ ゴシック"/>
          <w:color w:val="000000"/>
          <w:sz w:val="20"/>
        </w:rPr>
      </w:pPr>
    </w:p>
    <w:p w:rsidR="00C31111" w:rsidRDefault="00C31111" w:rsidP="00E678A2">
      <w:pPr>
        <w:snapToGrid w:val="0"/>
        <w:ind w:left="400" w:hangingChars="200" w:hanging="400"/>
        <w:jc w:val="left"/>
        <w:rPr>
          <w:rFonts w:ascii="Arial" w:eastAsia="ＭＳ ゴシック"/>
          <w:color w:val="000000"/>
          <w:sz w:val="20"/>
        </w:rPr>
      </w:pPr>
    </w:p>
    <w:p w:rsidR="00C31111" w:rsidRDefault="00C31111" w:rsidP="00E678A2">
      <w:pPr>
        <w:snapToGrid w:val="0"/>
        <w:ind w:left="400" w:hangingChars="200" w:hanging="400"/>
        <w:jc w:val="left"/>
        <w:rPr>
          <w:rFonts w:ascii="Arial" w:eastAsia="ＭＳ ゴシック"/>
          <w:color w:val="000000"/>
          <w:sz w:val="20"/>
        </w:rPr>
      </w:pPr>
    </w:p>
    <w:p w:rsidR="00C31111" w:rsidRPr="00E03F87" w:rsidRDefault="00C31111" w:rsidP="00E678A2">
      <w:pPr>
        <w:snapToGrid w:val="0"/>
        <w:ind w:left="400" w:hangingChars="200" w:hanging="40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lastRenderedPageBreak/>
        <w:t>第１７条</w:t>
      </w:r>
      <w:r w:rsidRPr="00E03F87">
        <w:rPr>
          <w:rFonts w:ascii="Arial" w:eastAsia="ＭＳ ゴシック" w:hint="eastAsia"/>
          <w:color w:val="000000"/>
          <w:sz w:val="20"/>
        </w:rPr>
        <w:t>(</w:t>
      </w:r>
      <w:r w:rsidRPr="00E03F87">
        <w:rPr>
          <w:rFonts w:ascii="Arial" w:eastAsia="ＭＳ ゴシック" w:hint="eastAsia"/>
          <w:color w:val="000000"/>
          <w:sz w:val="20"/>
        </w:rPr>
        <w:t>損害補償</w:t>
      </w:r>
      <w:r w:rsidRPr="00E03F87">
        <w:rPr>
          <w:rFonts w:ascii="Arial" w:eastAsia="ＭＳ ゴシック" w:hint="eastAsia"/>
          <w:color w:val="000000"/>
          <w:sz w:val="20"/>
        </w:rPr>
        <w:t>)</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地震、津波、噴火、台風及び洪水等の自然災害、その他原因の如何を問わず、甲にレンタル中の物件に損傷、又は滅失、盗難等が発生した場合、甲はこれによって生じた物件の損害について全ての責任を負う。</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２．物件の損傷に対して乙が修理を行った場合、甲はその修理費相当額を乙に支払う。</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３．物件の滅失、盗難等により乙の所有権を回復する見込みがない場合、若しくは物件返却時の検収において物件の損傷が著しく修理不能の場合、甲は物件の再調達価格相当額を乙に支払う。</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４．物件の修理並びに再調達に時間を要する場合、甲は休業損害に相応した補償金を乙に支払う。</w:t>
      </w:r>
    </w:p>
    <w:p w:rsidR="00890D25" w:rsidRPr="00E03F87" w:rsidRDefault="00890D25" w:rsidP="00890D25">
      <w:pPr>
        <w:snapToGrid w:val="0"/>
        <w:jc w:val="left"/>
        <w:rPr>
          <w:rFonts w:ascii="Arial" w:eastAsia="ＭＳ ゴシック"/>
          <w:color w:val="000000"/>
          <w:sz w:val="20"/>
        </w:rPr>
      </w:pP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第１８条</w:t>
      </w:r>
      <w:r>
        <w:rPr>
          <w:rFonts w:ascii="Arial" w:eastAsia="ＭＳ ゴシック" w:hint="eastAsia"/>
          <w:color w:val="000000"/>
          <w:sz w:val="20"/>
        </w:rPr>
        <w:t>(</w:t>
      </w:r>
      <w:r>
        <w:rPr>
          <w:rFonts w:ascii="Arial" w:eastAsia="ＭＳ ゴシック" w:hint="eastAsia"/>
          <w:color w:val="000000"/>
          <w:sz w:val="20"/>
        </w:rPr>
        <w:t>反社会的勢力等への対応</w:t>
      </w:r>
      <w:r>
        <w:rPr>
          <w:rFonts w:ascii="Arial" w:eastAsia="ＭＳ ゴシック" w:hint="eastAsia"/>
          <w:color w:val="000000"/>
          <w:sz w:val="20"/>
        </w:rPr>
        <w:t>)</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 xml:space="preserve">　乙は、甲が次の各号のいずれかに該当する場合、契約の拒絶及び解除をすることができる。</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(1)</w:t>
      </w:r>
      <w:r>
        <w:rPr>
          <w:rFonts w:ascii="Arial" w:eastAsia="ＭＳ ゴシック" w:hint="eastAsia"/>
          <w:color w:val="000000"/>
          <w:sz w:val="20"/>
        </w:rPr>
        <w:t>暴力団等反社会的勢力であると判断したとき</w:t>
      </w:r>
    </w:p>
    <w:p w:rsidR="00890D25" w:rsidRDefault="00890D25" w:rsidP="001710CF">
      <w:pPr>
        <w:snapToGrid w:val="0"/>
        <w:ind w:left="300" w:hangingChars="150" w:hanging="3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(2)</w:t>
      </w:r>
      <w:r>
        <w:rPr>
          <w:rFonts w:ascii="Arial" w:eastAsia="ＭＳ ゴシック" w:hint="eastAsia"/>
          <w:color w:val="000000"/>
          <w:sz w:val="20"/>
        </w:rPr>
        <w:t>取引に関して脅迫的な言動又は暴力を用いたとき、若しくは乙の信用を毀損し業務を妨害したとき</w:t>
      </w:r>
    </w:p>
    <w:p w:rsidR="00890D25" w:rsidRDefault="00890D25" w:rsidP="001710CF">
      <w:pPr>
        <w:snapToGrid w:val="0"/>
        <w:ind w:left="300" w:hangingChars="150" w:hanging="3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(3)</w:t>
      </w:r>
      <w:r>
        <w:rPr>
          <w:rFonts w:ascii="Arial" w:eastAsia="ＭＳ ゴシック" w:hint="eastAsia"/>
          <w:color w:val="000000"/>
          <w:sz w:val="20"/>
        </w:rPr>
        <w:t>乙の従業員その他の関係者に対し、暴力的要求行為を行い、あるいは不当な負担を要求したとき</w:t>
      </w:r>
    </w:p>
    <w:p w:rsidR="00890D25" w:rsidRPr="00990DED" w:rsidRDefault="00890D25" w:rsidP="00890D25">
      <w:pPr>
        <w:snapToGrid w:val="0"/>
        <w:jc w:val="left"/>
        <w:rPr>
          <w:rFonts w:ascii="Arial" w:eastAsia="ＭＳ ゴシック"/>
          <w:color w:val="000000" w:themeColor="text1"/>
          <w:sz w:val="20"/>
        </w:rPr>
      </w:pPr>
    </w:p>
    <w:p w:rsidR="00890D25" w:rsidRPr="00990DED" w:rsidRDefault="00890D25" w:rsidP="00890D25">
      <w:pPr>
        <w:snapToGrid w:val="0"/>
        <w:jc w:val="left"/>
        <w:rPr>
          <w:rFonts w:ascii="Arial" w:eastAsia="ＭＳ ゴシック"/>
          <w:color w:val="000000" w:themeColor="text1"/>
          <w:sz w:val="20"/>
        </w:rPr>
      </w:pPr>
      <w:r w:rsidRPr="00990DED">
        <w:rPr>
          <w:rFonts w:ascii="Arial" w:eastAsia="ＭＳ ゴシック" w:hint="eastAsia"/>
          <w:color w:val="000000" w:themeColor="text1"/>
          <w:sz w:val="20"/>
        </w:rPr>
        <w:t>第１９条</w:t>
      </w:r>
      <w:r w:rsidRPr="00990DED">
        <w:rPr>
          <w:rFonts w:ascii="Arial" w:eastAsia="ＭＳ ゴシック" w:hint="eastAsia"/>
          <w:color w:val="000000" w:themeColor="text1"/>
          <w:sz w:val="20"/>
        </w:rPr>
        <w:t>(</w:t>
      </w:r>
      <w:r w:rsidRPr="00990DED">
        <w:rPr>
          <w:rFonts w:ascii="Arial" w:eastAsia="ＭＳ ゴシック" w:hint="eastAsia"/>
          <w:color w:val="000000" w:themeColor="text1"/>
          <w:sz w:val="20"/>
        </w:rPr>
        <w:t>不返還となった場合の損害賠償及び措置</w:t>
      </w:r>
      <w:r w:rsidRPr="00990DED">
        <w:rPr>
          <w:rFonts w:ascii="Arial" w:eastAsia="ＭＳ ゴシック" w:hint="eastAsia"/>
          <w:color w:val="000000" w:themeColor="text1"/>
          <w:sz w:val="20"/>
        </w:rPr>
        <w:t>)</w:t>
      </w:r>
    </w:p>
    <w:p w:rsidR="001710CF" w:rsidRPr="00990DED" w:rsidRDefault="001710CF" w:rsidP="00890D25">
      <w:pPr>
        <w:snapToGrid w:val="0"/>
        <w:jc w:val="left"/>
        <w:rPr>
          <w:rFonts w:ascii="Arial" w:eastAsia="ＭＳ ゴシック"/>
          <w:color w:val="000000" w:themeColor="text1"/>
          <w:sz w:val="20"/>
        </w:rPr>
      </w:pPr>
      <w:r w:rsidRPr="00990DED">
        <w:rPr>
          <w:rFonts w:ascii="Arial" w:eastAsia="ＭＳ ゴシック" w:hint="eastAsia"/>
          <w:color w:val="000000" w:themeColor="text1"/>
          <w:sz w:val="20"/>
        </w:rPr>
        <w:t>１．甲は、不返還により発生した乙の全ての損害について賠償する責を負う。</w:t>
      </w:r>
    </w:p>
    <w:p w:rsidR="00890D25" w:rsidRPr="00990DED" w:rsidRDefault="001710CF" w:rsidP="001710CF">
      <w:pPr>
        <w:snapToGrid w:val="0"/>
        <w:ind w:left="400" w:hangingChars="200" w:hanging="400"/>
        <w:jc w:val="left"/>
        <w:rPr>
          <w:rFonts w:ascii="Arial" w:eastAsia="ＭＳ ゴシック"/>
          <w:color w:val="000000" w:themeColor="text1"/>
          <w:sz w:val="20"/>
        </w:rPr>
      </w:pPr>
      <w:r w:rsidRPr="00990DED">
        <w:rPr>
          <w:rFonts w:ascii="Arial" w:eastAsia="ＭＳ ゴシック" w:hint="eastAsia"/>
          <w:color w:val="000000" w:themeColor="text1"/>
          <w:sz w:val="20"/>
        </w:rPr>
        <w:t>２．</w:t>
      </w:r>
      <w:r w:rsidR="00856D3F" w:rsidRPr="00990DED">
        <w:rPr>
          <w:rFonts w:ascii="Arial" w:eastAsia="ＭＳ ゴシック" w:hint="eastAsia"/>
          <w:color w:val="000000" w:themeColor="text1"/>
          <w:sz w:val="20"/>
        </w:rPr>
        <w:t xml:space="preserve"> </w:t>
      </w:r>
      <w:r w:rsidRPr="00990DED">
        <w:rPr>
          <w:rFonts w:ascii="Arial" w:eastAsia="ＭＳ ゴシック" w:hint="eastAsia"/>
          <w:color w:val="000000" w:themeColor="text1"/>
          <w:sz w:val="20"/>
        </w:rPr>
        <w:t>乙は、個別契約満了又は第２３条に基づく契約解除にもかかわらず甲が物件を返還しない場合、</w:t>
      </w:r>
      <w:r w:rsidR="00E4672F" w:rsidRPr="00990DED">
        <w:rPr>
          <w:rFonts w:ascii="Arial" w:eastAsia="ＭＳ ゴシック" w:hint="eastAsia"/>
          <w:color w:val="000000" w:themeColor="text1"/>
          <w:sz w:val="20"/>
        </w:rPr>
        <w:t>甲に対して必要な法的措置をとる。また、乙は、第</w:t>
      </w:r>
      <w:r w:rsidR="00E4672F" w:rsidRPr="00990DED">
        <w:rPr>
          <w:rFonts w:ascii="Arial" w:eastAsia="ＭＳ ゴシック" w:hint="eastAsia"/>
          <w:color w:val="000000" w:themeColor="text1"/>
          <w:sz w:val="20"/>
        </w:rPr>
        <w:t>21</w:t>
      </w:r>
      <w:r w:rsidR="00E4672F" w:rsidRPr="00990DED">
        <w:rPr>
          <w:rFonts w:ascii="Arial" w:eastAsia="ＭＳ ゴシック" w:hint="eastAsia"/>
          <w:color w:val="000000" w:themeColor="text1"/>
          <w:sz w:val="20"/>
        </w:rPr>
        <w:t>条２項の定めに従い、甲より取得した第</w:t>
      </w:r>
      <w:r w:rsidR="00E4672F" w:rsidRPr="00990DED">
        <w:rPr>
          <w:rFonts w:ascii="Arial" w:eastAsia="ＭＳ ゴシック" w:hint="eastAsia"/>
          <w:color w:val="000000" w:themeColor="text1"/>
          <w:sz w:val="20"/>
        </w:rPr>
        <w:t>21</w:t>
      </w:r>
      <w:r w:rsidR="00E4672F" w:rsidRPr="00990DED">
        <w:rPr>
          <w:rFonts w:ascii="Arial" w:eastAsia="ＭＳ ゴシック" w:hint="eastAsia"/>
          <w:color w:val="000000" w:themeColor="text1"/>
          <w:sz w:val="20"/>
        </w:rPr>
        <w:t>条第１項各号に定める情報について、</w:t>
      </w:r>
      <w:r w:rsidRPr="00990DED">
        <w:rPr>
          <w:rFonts w:ascii="Arial" w:eastAsia="ＭＳ ゴシック" w:hint="eastAsia"/>
          <w:color w:val="000000" w:themeColor="text1"/>
          <w:sz w:val="20"/>
        </w:rPr>
        <w:t>一般社団法人日本建設機械レンタル協会に</w:t>
      </w:r>
      <w:r w:rsidR="00E4672F" w:rsidRPr="00990DED">
        <w:rPr>
          <w:rFonts w:ascii="Arial" w:eastAsia="ＭＳ ゴシック" w:hint="eastAsia"/>
          <w:color w:val="000000" w:themeColor="text1"/>
          <w:sz w:val="20"/>
        </w:rPr>
        <w:t>登録することができる</w:t>
      </w:r>
      <w:r w:rsidRPr="00990DED">
        <w:rPr>
          <w:rFonts w:ascii="Arial" w:eastAsia="ＭＳ ゴシック" w:hint="eastAsia"/>
          <w:color w:val="000000" w:themeColor="text1"/>
          <w:sz w:val="20"/>
        </w:rPr>
        <w:t>。</w:t>
      </w:r>
    </w:p>
    <w:p w:rsidR="00890D25" w:rsidRDefault="00890D25" w:rsidP="00890D25">
      <w:pPr>
        <w:snapToGrid w:val="0"/>
        <w:jc w:val="left"/>
        <w:rPr>
          <w:rFonts w:ascii="Arial" w:eastAsia="ＭＳ ゴシック"/>
          <w:color w:val="000000"/>
          <w:sz w:val="20"/>
        </w:rPr>
      </w:pP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第２０条</w:t>
      </w:r>
      <w:r>
        <w:rPr>
          <w:rFonts w:ascii="Arial" w:eastAsia="ＭＳ ゴシック" w:hint="eastAsia"/>
          <w:color w:val="000000"/>
          <w:sz w:val="20"/>
        </w:rPr>
        <w:t>(</w:t>
      </w:r>
      <w:r>
        <w:rPr>
          <w:rFonts w:ascii="Arial" w:eastAsia="ＭＳ ゴシック" w:hint="eastAsia"/>
          <w:color w:val="000000"/>
          <w:sz w:val="20"/>
        </w:rPr>
        <w:t>個人情報の利用目的</w:t>
      </w:r>
      <w:r>
        <w:rPr>
          <w:rFonts w:ascii="Arial" w:eastAsia="ＭＳ ゴシック" w:hint="eastAsia"/>
          <w:color w:val="000000"/>
          <w:sz w:val="20"/>
        </w:rPr>
        <w:t>)</w:t>
      </w:r>
    </w:p>
    <w:p w:rsidR="007447D7" w:rsidRDefault="00890D25" w:rsidP="008D2F5E">
      <w:pPr>
        <w:snapToGrid w:val="0"/>
        <w:ind w:leftChars="100" w:left="410" w:hangingChars="100" w:hanging="200"/>
        <w:jc w:val="left"/>
        <w:rPr>
          <w:rFonts w:ascii="Arial" w:eastAsia="ＭＳ ゴシック"/>
          <w:color w:val="000000"/>
          <w:sz w:val="20"/>
        </w:rPr>
      </w:pPr>
      <w:r>
        <w:rPr>
          <w:rFonts w:ascii="Arial" w:eastAsia="ＭＳ ゴシック" w:hint="eastAsia"/>
          <w:color w:val="000000"/>
          <w:sz w:val="20"/>
        </w:rPr>
        <w:t>乙</w:t>
      </w:r>
      <w:r w:rsidR="00E4672F">
        <w:rPr>
          <w:rFonts w:ascii="Arial" w:eastAsia="ＭＳ ゴシック" w:hint="eastAsia"/>
          <w:color w:val="000000"/>
          <w:sz w:val="20"/>
        </w:rPr>
        <w:t>は、第</w:t>
      </w:r>
      <w:r w:rsidR="00E4672F">
        <w:rPr>
          <w:rFonts w:ascii="Arial" w:eastAsia="ＭＳ ゴシック" w:hint="eastAsia"/>
          <w:color w:val="000000"/>
          <w:sz w:val="20"/>
        </w:rPr>
        <w:t>2</w:t>
      </w:r>
      <w:r w:rsidR="00E4672F">
        <w:rPr>
          <w:rFonts w:ascii="Arial" w:eastAsia="ＭＳ ゴシック" w:hint="eastAsia"/>
          <w:color w:val="000000"/>
          <w:sz w:val="20"/>
        </w:rPr>
        <w:t>条の個別契約の締結に際し、甲に関する本人確認及び審査</w:t>
      </w:r>
      <w:r w:rsidR="007447D7">
        <w:rPr>
          <w:rFonts w:ascii="Arial" w:eastAsia="ＭＳ ゴシック" w:hint="eastAsia"/>
          <w:color w:val="000000"/>
          <w:sz w:val="20"/>
        </w:rPr>
        <w:t>（以下「契約締結審査」</w:t>
      </w:r>
    </w:p>
    <w:p w:rsidR="007447D7" w:rsidRDefault="007447D7" w:rsidP="00B77374">
      <w:pPr>
        <w:snapToGrid w:val="0"/>
        <w:jc w:val="left"/>
        <w:rPr>
          <w:rFonts w:ascii="Arial" w:eastAsia="ＭＳ ゴシック"/>
          <w:color w:val="000000"/>
          <w:sz w:val="20"/>
        </w:rPr>
      </w:pPr>
      <w:r>
        <w:rPr>
          <w:rFonts w:ascii="Arial" w:eastAsia="ＭＳ ゴシック" w:hint="eastAsia"/>
          <w:color w:val="000000"/>
          <w:sz w:val="20"/>
        </w:rPr>
        <w:t>という）</w:t>
      </w:r>
      <w:r w:rsidR="00E4672F">
        <w:rPr>
          <w:rFonts w:ascii="Arial" w:eastAsia="ＭＳ ゴシック" w:hint="eastAsia"/>
          <w:color w:val="000000"/>
          <w:sz w:val="20"/>
        </w:rPr>
        <w:t>を行うため、</w:t>
      </w:r>
      <w:r w:rsidR="008D2F5E">
        <w:rPr>
          <w:rFonts w:ascii="Arial" w:eastAsia="ＭＳ ゴシック" w:hint="eastAsia"/>
          <w:color w:val="000000"/>
          <w:sz w:val="20"/>
        </w:rPr>
        <w:t>及び、個別契約の履行として第</w:t>
      </w:r>
      <w:r w:rsidR="008D2F5E">
        <w:rPr>
          <w:rFonts w:ascii="Arial" w:eastAsia="ＭＳ ゴシック" w:hint="eastAsia"/>
          <w:color w:val="000000"/>
          <w:sz w:val="20"/>
        </w:rPr>
        <w:t>1</w:t>
      </w:r>
      <w:r w:rsidR="008D2F5E">
        <w:rPr>
          <w:rFonts w:ascii="Arial" w:eastAsia="ＭＳ ゴシック" w:hint="eastAsia"/>
          <w:color w:val="000000"/>
          <w:sz w:val="20"/>
        </w:rPr>
        <w:t>条</w:t>
      </w:r>
      <w:r w:rsidR="008D2F5E">
        <w:rPr>
          <w:rFonts w:ascii="Arial" w:eastAsia="ＭＳ ゴシック" w:hint="eastAsia"/>
          <w:color w:val="000000"/>
          <w:sz w:val="20"/>
        </w:rPr>
        <w:t>2</w:t>
      </w:r>
      <w:r w:rsidR="008D2F5E">
        <w:rPr>
          <w:rFonts w:ascii="Arial" w:eastAsia="ＭＳ ゴシック" w:hint="eastAsia"/>
          <w:color w:val="000000"/>
          <w:sz w:val="20"/>
        </w:rPr>
        <w:t>項のレンタルの提供を行うため、</w:t>
      </w:r>
    </w:p>
    <w:p w:rsidR="00890D25" w:rsidRPr="00090BE8" w:rsidRDefault="00C47F15" w:rsidP="00B77374">
      <w:pPr>
        <w:snapToGrid w:val="0"/>
        <w:jc w:val="left"/>
        <w:rPr>
          <w:rFonts w:ascii="Arial" w:eastAsia="ＭＳ ゴシック"/>
          <w:sz w:val="20"/>
        </w:rPr>
      </w:pPr>
      <w:r>
        <w:rPr>
          <w:rFonts w:ascii="Arial" w:eastAsia="ＭＳ ゴシック" w:hint="eastAsia"/>
          <w:color w:val="000000"/>
          <w:sz w:val="20"/>
        </w:rPr>
        <w:t>甲又は甲</w:t>
      </w:r>
      <w:r w:rsidR="00890D25">
        <w:rPr>
          <w:rFonts w:ascii="Arial" w:eastAsia="ＭＳ ゴシック" w:hint="eastAsia"/>
          <w:color w:val="000000"/>
          <w:sz w:val="20"/>
        </w:rPr>
        <w:t>の指定</w:t>
      </w:r>
      <w:r w:rsidR="00890D25" w:rsidRPr="00090BE8">
        <w:rPr>
          <w:rFonts w:ascii="Arial" w:eastAsia="ＭＳ ゴシック" w:hint="eastAsia"/>
          <w:sz w:val="20"/>
        </w:rPr>
        <w:t>する者の個人情報を</w:t>
      </w:r>
      <w:r w:rsidR="00E4672F" w:rsidRPr="00090BE8">
        <w:rPr>
          <w:rFonts w:ascii="Arial" w:eastAsia="ＭＳ ゴシック" w:hint="eastAsia"/>
          <w:sz w:val="20"/>
        </w:rPr>
        <w:t>収集、保有、</w:t>
      </w:r>
      <w:r w:rsidR="00890D25" w:rsidRPr="00090BE8">
        <w:rPr>
          <w:rFonts w:ascii="Arial" w:eastAsia="ＭＳ ゴシック" w:hint="eastAsia"/>
          <w:sz w:val="20"/>
        </w:rPr>
        <w:t>利用する</w:t>
      </w:r>
      <w:r w:rsidR="00E4672F" w:rsidRPr="00090BE8">
        <w:rPr>
          <w:rFonts w:ascii="Arial" w:eastAsia="ＭＳ ゴシック" w:hint="eastAsia"/>
          <w:sz w:val="20"/>
        </w:rPr>
        <w:t>。当該目的以外に甲又は甲の指定する者</w:t>
      </w:r>
      <w:r w:rsidR="003E3367" w:rsidRPr="00090BE8">
        <w:rPr>
          <w:rFonts w:ascii="Arial" w:eastAsia="ＭＳ ゴシック" w:hint="eastAsia"/>
          <w:sz w:val="20"/>
        </w:rPr>
        <w:t>の個人情報</w:t>
      </w:r>
      <w:r w:rsidR="001C54C8" w:rsidRPr="00090BE8">
        <w:rPr>
          <w:rFonts w:ascii="Arial" w:eastAsia="ＭＳ ゴシック" w:hint="eastAsia"/>
          <w:sz w:val="20"/>
        </w:rPr>
        <w:t>の</w:t>
      </w:r>
      <w:r w:rsidR="003E3367" w:rsidRPr="00090BE8">
        <w:rPr>
          <w:rFonts w:ascii="Arial" w:eastAsia="ＭＳ ゴシック" w:hint="eastAsia"/>
          <w:sz w:val="20"/>
        </w:rPr>
        <w:t>収集等</w:t>
      </w:r>
      <w:r w:rsidR="001C54C8" w:rsidRPr="00090BE8">
        <w:rPr>
          <w:rFonts w:ascii="Arial" w:eastAsia="ＭＳ ゴシック" w:hint="eastAsia"/>
          <w:sz w:val="20"/>
        </w:rPr>
        <w:t>を</w:t>
      </w:r>
      <w:r w:rsidR="008D2F5E" w:rsidRPr="00090BE8">
        <w:rPr>
          <w:rFonts w:ascii="Arial" w:eastAsia="ＭＳ ゴシック" w:hint="eastAsia"/>
          <w:sz w:val="20"/>
        </w:rPr>
        <w:t>行う</w:t>
      </w:r>
      <w:r w:rsidR="00E4672F" w:rsidRPr="00090BE8">
        <w:rPr>
          <w:rFonts w:ascii="Arial" w:eastAsia="ＭＳ ゴシック" w:hint="eastAsia"/>
          <w:sz w:val="20"/>
        </w:rPr>
        <w:t>場合、乙はあらかじめその利用目的を明示する。</w:t>
      </w:r>
    </w:p>
    <w:p w:rsidR="00E61228" w:rsidRPr="00090BE8" w:rsidRDefault="00E61228" w:rsidP="00890D25">
      <w:pPr>
        <w:snapToGrid w:val="0"/>
        <w:jc w:val="left"/>
        <w:rPr>
          <w:rFonts w:ascii="Arial" w:eastAsia="ＭＳ ゴシック"/>
          <w:sz w:val="20"/>
        </w:rPr>
      </w:pPr>
    </w:p>
    <w:p w:rsidR="00890D25" w:rsidRPr="00090BE8" w:rsidRDefault="00890D25" w:rsidP="00890D25">
      <w:pPr>
        <w:snapToGrid w:val="0"/>
        <w:jc w:val="left"/>
        <w:rPr>
          <w:rFonts w:ascii="Arial" w:eastAsia="ＭＳ ゴシック"/>
          <w:sz w:val="20"/>
        </w:rPr>
      </w:pPr>
      <w:r w:rsidRPr="00090BE8">
        <w:rPr>
          <w:rFonts w:ascii="Arial" w:eastAsia="ＭＳ ゴシック" w:hint="eastAsia"/>
          <w:sz w:val="20"/>
        </w:rPr>
        <w:t>第２１条</w:t>
      </w:r>
      <w:r w:rsidRPr="00090BE8">
        <w:rPr>
          <w:rFonts w:ascii="Arial" w:eastAsia="ＭＳ ゴシック" w:hint="eastAsia"/>
          <w:sz w:val="20"/>
        </w:rPr>
        <w:t>(</w:t>
      </w:r>
      <w:r w:rsidRPr="00090BE8">
        <w:rPr>
          <w:rFonts w:ascii="Arial" w:eastAsia="ＭＳ ゴシック" w:hint="eastAsia"/>
          <w:sz w:val="20"/>
        </w:rPr>
        <w:t>個人情報の登録及び利用の同意</w:t>
      </w:r>
      <w:r w:rsidRPr="00090BE8">
        <w:rPr>
          <w:rFonts w:ascii="Arial" w:eastAsia="ＭＳ ゴシック" w:hint="eastAsia"/>
          <w:sz w:val="20"/>
        </w:rPr>
        <w:t>)</w:t>
      </w:r>
    </w:p>
    <w:p w:rsidR="00E4672F" w:rsidRPr="00090BE8" w:rsidRDefault="00E4672F" w:rsidP="00E4672F">
      <w:pPr>
        <w:pStyle w:val="a9"/>
        <w:numPr>
          <w:ilvl w:val="0"/>
          <w:numId w:val="4"/>
        </w:numPr>
        <w:snapToGrid w:val="0"/>
        <w:ind w:leftChars="0"/>
        <w:jc w:val="left"/>
        <w:rPr>
          <w:rFonts w:ascii="Arial" w:eastAsia="ＭＳ ゴシック"/>
          <w:sz w:val="20"/>
        </w:rPr>
      </w:pPr>
      <w:r w:rsidRPr="00090BE8">
        <w:rPr>
          <w:rFonts w:ascii="Arial" w:eastAsia="ＭＳ ゴシック" w:hint="eastAsia"/>
          <w:sz w:val="20"/>
        </w:rPr>
        <w:t>甲又は甲の指定する者は、乙が前条の目的のために下記情報を収集・保有・利用することに同意する。</w:t>
      </w:r>
    </w:p>
    <w:p w:rsidR="00E4672F" w:rsidRPr="00090BE8" w:rsidRDefault="00E4672F" w:rsidP="00E4672F">
      <w:pPr>
        <w:pStyle w:val="a9"/>
        <w:numPr>
          <w:ilvl w:val="0"/>
          <w:numId w:val="5"/>
        </w:numPr>
        <w:snapToGrid w:val="0"/>
        <w:ind w:leftChars="0"/>
        <w:jc w:val="left"/>
        <w:rPr>
          <w:rFonts w:ascii="Arial" w:eastAsia="ＭＳ ゴシック"/>
          <w:sz w:val="20"/>
        </w:rPr>
      </w:pPr>
      <w:r w:rsidRPr="00090BE8">
        <w:rPr>
          <w:rFonts w:ascii="Arial" w:eastAsia="ＭＳ ゴシック" w:hint="eastAsia"/>
          <w:sz w:val="20"/>
        </w:rPr>
        <w:t>甲の代表者、従業員及び甲の指定する者の個人情報</w:t>
      </w:r>
    </w:p>
    <w:p w:rsidR="00E4672F" w:rsidRPr="00090BE8" w:rsidRDefault="00E4672F" w:rsidP="00E4672F">
      <w:pPr>
        <w:pStyle w:val="a9"/>
        <w:numPr>
          <w:ilvl w:val="0"/>
          <w:numId w:val="5"/>
        </w:numPr>
        <w:snapToGrid w:val="0"/>
        <w:ind w:leftChars="0"/>
        <w:jc w:val="left"/>
        <w:rPr>
          <w:rFonts w:ascii="Arial" w:eastAsia="ＭＳ ゴシック"/>
          <w:sz w:val="20"/>
        </w:rPr>
      </w:pPr>
      <w:r w:rsidRPr="00090BE8">
        <w:rPr>
          <w:rFonts w:ascii="Arial" w:eastAsia="ＭＳ ゴシック" w:hint="eastAsia"/>
          <w:sz w:val="20"/>
        </w:rPr>
        <w:t>甲の登記、経理に関する情報</w:t>
      </w:r>
    </w:p>
    <w:p w:rsidR="00E4672F" w:rsidRPr="00090BE8" w:rsidRDefault="00E4672F" w:rsidP="00E4672F">
      <w:pPr>
        <w:pStyle w:val="a9"/>
        <w:numPr>
          <w:ilvl w:val="0"/>
          <w:numId w:val="5"/>
        </w:numPr>
        <w:snapToGrid w:val="0"/>
        <w:ind w:leftChars="0"/>
        <w:jc w:val="left"/>
        <w:rPr>
          <w:rFonts w:ascii="Arial" w:eastAsia="ＭＳ ゴシック"/>
          <w:sz w:val="20"/>
        </w:rPr>
      </w:pPr>
      <w:r w:rsidRPr="00090BE8">
        <w:rPr>
          <w:rFonts w:ascii="Arial" w:eastAsia="ＭＳ ゴシック" w:hint="eastAsia"/>
          <w:sz w:val="20"/>
        </w:rPr>
        <w:t>その他、本契約に関連した甲に関する情報（取引情報を含む）</w:t>
      </w:r>
    </w:p>
    <w:p w:rsidR="00890D25" w:rsidRPr="00090BE8" w:rsidRDefault="00890D25" w:rsidP="00E4672F">
      <w:pPr>
        <w:pStyle w:val="a9"/>
        <w:numPr>
          <w:ilvl w:val="0"/>
          <w:numId w:val="4"/>
        </w:numPr>
        <w:snapToGrid w:val="0"/>
        <w:ind w:leftChars="0"/>
        <w:jc w:val="left"/>
        <w:rPr>
          <w:rFonts w:ascii="Arial" w:eastAsia="ＭＳ ゴシック"/>
          <w:sz w:val="20"/>
        </w:rPr>
      </w:pPr>
      <w:r w:rsidRPr="00090BE8">
        <w:rPr>
          <w:rFonts w:ascii="Arial" w:eastAsia="ＭＳ ゴシック" w:hint="eastAsia"/>
          <w:sz w:val="20"/>
        </w:rPr>
        <w:t>甲又は甲の指定する者は、次の各号のいずれかに該当する場合、乙が取得した</w:t>
      </w:r>
      <w:r w:rsidR="00C47F15" w:rsidRPr="00090BE8">
        <w:rPr>
          <w:rFonts w:ascii="Arial" w:eastAsia="ＭＳ ゴシック" w:hint="eastAsia"/>
          <w:sz w:val="20"/>
        </w:rPr>
        <w:t>前項の</w:t>
      </w:r>
      <w:r w:rsidRPr="00090BE8">
        <w:rPr>
          <w:rFonts w:ascii="Arial" w:eastAsia="ＭＳ ゴシック" w:hint="eastAsia"/>
          <w:sz w:val="20"/>
        </w:rPr>
        <w:t>情</w:t>
      </w:r>
      <w:r w:rsidR="00575F75" w:rsidRPr="00090BE8">
        <w:rPr>
          <w:rFonts w:ascii="Arial" w:eastAsia="ＭＳ ゴシック" w:hint="eastAsia"/>
          <w:sz w:val="20"/>
        </w:rPr>
        <w:t>報が、一般社団法人日本建設機械レンタル協会に７年を超えない期間</w:t>
      </w:r>
      <w:r w:rsidRPr="00090BE8">
        <w:rPr>
          <w:rFonts w:ascii="Arial" w:eastAsia="ＭＳ ゴシック" w:hint="eastAsia"/>
          <w:sz w:val="20"/>
        </w:rPr>
        <w:t>登録</w:t>
      </w:r>
      <w:r w:rsidR="00100542" w:rsidRPr="00090BE8">
        <w:rPr>
          <w:rFonts w:ascii="Arial" w:eastAsia="ＭＳ ゴシック" w:hint="eastAsia"/>
          <w:sz w:val="20"/>
        </w:rPr>
        <w:t>されうること、</w:t>
      </w:r>
      <w:r w:rsidR="00C47F15" w:rsidRPr="00090BE8">
        <w:rPr>
          <w:rFonts w:ascii="Arial" w:eastAsia="ＭＳ ゴシック" w:hint="eastAsia"/>
          <w:sz w:val="20"/>
        </w:rPr>
        <w:t>登録された情報が</w:t>
      </w:r>
      <w:r w:rsidR="00C31111" w:rsidRPr="00090BE8">
        <w:rPr>
          <w:rFonts w:ascii="Arial" w:eastAsia="ＭＳ ゴシック" w:hint="eastAsia"/>
          <w:sz w:val="20"/>
        </w:rPr>
        <w:t>同協会会員によ</w:t>
      </w:r>
      <w:r w:rsidR="00100542" w:rsidRPr="00090BE8">
        <w:rPr>
          <w:rFonts w:ascii="Arial" w:eastAsia="ＭＳ ゴシック" w:hint="eastAsia"/>
          <w:sz w:val="20"/>
        </w:rPr>
        <w:t>る</w:t>
      </w:r>
      <w:r w:rsidR="00E221DA" w:rsidRPr="00090BE8">
        <w:rPr>
          <w:rFonts w:ascii="Arial" w:eastAsia="ＭＳ ゴシック" w:hint="eastAsia"/>
          <w:sz w:val="20"/>
        </w:rPr>
        <w:t>甲との契約締結審査</w:t>
      </w:r>
      <w:r w:rsidR="00575F75" w:rsidRPr="00090BE8">
        <w:rPr>
          <w:rFonts w:ascii="Arial" w:eastAsia="ＭＳ ゴシック" w:hint="eastAsia"/>
          <w:sz w:val="20"/>
        </w:rPr>
        <w:t>のため</w:t>
      </w:r>
      <w:r w:rsidR="00E62984" w:rsidRPr="00090BE8">
        <w:rPr>
          <w:rFonts w:ascii="Arial" w:eastAsia="ＭＳ ゴシック" w:hint="eastAsia"/>
          <w:sz w:val="20"/>
        </w:rPr>
        <w:t>、</w:t>
      </w:r>
      <w:r w:rsidR="00100542" w:rsidRPr="00090BE8">
        <w:rPr>
          <w:rFonts w:ascii="Arial" w:eastAsia="ＭＳ ゴシック" w:hint="eastAsia"/>
          <w:sz w:val="20"/>
        </w:rPr>
        <w:t>及び</w:t>
      </w:r>
      <w:r w:rsidR="00575F75" w:rsidRPr="00090BE8">
        <w:rPr>
          <w:rFonts w:ascii="Arial" w:eastAsia="ＭＳ ゴシック" w:hint="eastAsia"/>
          <w:sz w:val="20"/>
        </w:rPr>
        <w:t>、</w:t>
      </w:r>
      <w:r w:rsidR="00E221DA" w:rsidRPr="00090BE8">
        <w:rPr>
          <w:rFonts w:ascii="Arial" w:eastAsia="ＭＳ ゴシック" w:hint="eastAsia"/>
          <w:sz w:val="20"/>
        </w:rPr>
        <w:t>レンタルの提供</w:t>
      </w:r>
      <w:r w:rsidR="00100542" w:rsidRPr="00090BE8">
        <w:rPr>
          <w:rFonts w:ascii="Arial" w:eastAsia="ＭＳ ゴシック" w:hint="eastAsia"/>
          <w:sz w:val="20"/>
        </w:rPr>
        <w:t>のため</w:t>
      </w:r>
      <w:r w:rsidR="00C31111" w:rsidRPr="00090BE8">
        <w:rPr>
          <w:rFonts w:ascii="Arial" w:eastAsia="ＭＳ ゴシック" w:hint="eastAsia"/>
          <w:sz w:val="20"/>
        </w:rPr>
        <w:t>に利用され</w:t>
      </w:r>
      <w:r w:rsidR="00C47F15" w:rsidRPr="00090BE8">
        <w:rPr>
          <w:rFonts w:ascii="Arial" w:eastAsia="ＭＳ ゴシック" w:hint="eastAsia"/>
          <w:sz w:val="20"/>
        </w:rPr>
        <w:t>ることが</w:t>
      </w:r>
      <w:r w:rsidRPr="00090BE8">
        <w:rPr>
          <w:rFonts w:ascii="Arial" w:eastAsia="ＭＳ ゴシック" w:hint="eastAsia"/>
          <w:sz w:val="20"/>
        </w:rPr>
        <w:t>あり、それに同意する。</w:t>
      </w:r>
    </w:p>
    <w:p w:rsidR="00890D25" w:rsidRPr="00090BE8" w:rsidRDefault="00890D25" w:rsidP="00890D25">
      <w:pPr>
        <w:snapToGrid w:val="0"/>
        <w:ind w:left="400" w:hangingChars="200" w:hanging="400"/>
        <w:jc w:val="left"/>
        <w:rPr>
          <w:rFonts w:ascii="Arial" w:eastAsia="ＭＳ ゴシック"/>
          <w:sz w:val="20"/>
        </w:rPr>
      </w:pPr>
      <w:r w:rsidRPr="00090BE8">
        <w:rPr>
          <w:rFonts w:ascii="Arial" w:eastAsia="ＭＳ ゴシック" w:hint="eastAsia"/>
          <w:sz w:val="20"/>
        </w:rPr>
        <w:t xml:space="preserve">　</w:t>
      </w:r>
      <w:r w:rsidRPr="00090BE8">
        <w:rPr>
          <w:rFonts w:ascii="Arial" w:eastAsia="ＭＳ ゴシック" w:hint="eastAsia"/>
          <w:sz w:val="20"/>
        </w:rPr>
        <w:t>(1)</w:t>
      </w:r>
      <w:r w:rsidRPr="00090BE8">
        <w:rPr>
          <w:rFonts w:ascii="Arial" w:eastAsia="ＭＳ ゴシック" w:hint="eastAsia"/>
          <w:sz w:val="20"/>
        </w:rPr>
        <w:t>物件使用に関し、甲又は甲の指定する者の違反行為により、その結果乙に行政処分が科せられたとき</w:t>
      </w:r>
    </w:p>
    <w:p w:rsidR="00890D25" w:rsidRPr="00090BE8" w:rsidRDefault="00890D25" w:rsidP="00890D25">
      <w:pPr>
        <w:snapToGrid w:val="0"/>
        <w:jc w:val="left"/>
        <w:rPr>
          <w:rFonts w:ascii="Arial" w:eastAsia="ＭＳ ゴシック"/>
          <w:sz w:val="20"/>
        </w:rPr>
      </w:pPr>
      <w:r w:rsidRPr="00090BE8">
        <w:rPr>
          <w:rFonts w:ascii="Arial" w:eastAsia="ＭＳ ゴシック" w:hint="eastAsia"/>
          <w:sz w:val="20"/>
        </w:rPr>
        <w:t xml:space="preserve">　</w:t>
      </w:r>
      <w:r w:rsidRPr="00090BE8">
        <w:rPr>
          <w:rFonts w:ascii="Arial" w:eastAsia="ＭＳ ゴシック" w:hint="eastAsia"/>
          <w:sz w:val="20"/>
        </w:rPr>
        <w:t>(2)</w:t>
      </w:r>
      <w:r w:rsidRPr="00090BE8">
        <w:rPr>
          <w:rFonts w:ascii="Arial" w:eastAsia="ＭＳ ゴシック" w:hint="eastAsia"/>
          <w:sz w:val="20"/>
        </w:rPr>
        <w:t>物件使用に関し、甲又は甲の指定する者が度重なる行政処分を受けたとき</w:t>
      </w:r>
    </w:p>
    <w:p w:rsidR="00890D25" w:rsidRPr="00090BE8" w:rsidRDefault="00890D25" w:rsidP="00890D25">
      <w:pPr>
        <w:snapToGrid w:val="0"/>
        <w:jc w:val="left"/>
        <w:rPr>
          <w:rFonts w:ascii="Arial" w:eastAsia="ＭＳ ゴシック"/>
          <w:sz w:val="20"/>
        </w:rPr>
      </w:pPr>
      <w:r w:rsidRPr="00090BE8">
        <w:rPr>
          <w:rFonts w:ascii="Arial" w:eastAsia="ＭＳ ゴシック" w:hint="eastAsia"/>
          <w:sz w:val="20"/>
        </w:rPr>
        <w:t xml:space="preserve">　</w:t>
      </w:r>
      <w:r w:rsidRPr="00090BE8">
        <w:rPr>
          <w:rFonts w:ascii="Arial" w:eastAsia="ＭＳ ゴシック" w:hint="eastAsia"/>
          <w:sz w:val="20"/>
        </w:rPr>
        <w:t>(3)</w:t>
      </w:r>
      <w:r w:rsidRPr="00090BE8">
        <w:rPr>
          <w:rFonts w:ascii="Arial" w:eastAsia="ＭＳ ゴシック" w:hint="eastAsia"/>
          <w:sz w:val="20"/>
        </w:rPr>
        <w:t>物件使用に関し、捜査機関による捜査が開始されたと乙が認識したとき</w:t>
      </w:r>
    </w:p>
    <w:p w:rsidR="00890D25" w:rsidRPr="00090BE8" w:rsidRDefault="00890D25" w:rsidP="00890D25">
      <w:pPr>
        <w:snapToGrid w:val="0"/>
        <w:jc w:val="left"/>
        <w:rPr>
          <w:rFonts w:ascii="Arial" w:eastAsia="ＭＳ ゴシック"/>
          <w:sz w:val="20"/>
        </w:rPr>
      </w:pPr>
      <w:r w:rsidRPr="00090BE8">
        <w:rPr>
          <w:rFonts w:ascii="Arial" w:eastAsia="ＭＳ ゴシック" w:hint="eastAsia"/>
          <w:sz w:val="20"/>
        </w:rPr>
        <w:t xml:space="preserve">　</w:t>
      </w:r>
      <w:r w:rsidRPr="00090BE8">
        <w:rPr>
          <w:rFonts w:ascii="Arial" w:eastAsia="ＭＳ ゴシック" w:hint="eastAsia"/>
          <w:sz w:val="20"/>
        </w:rPr>
        <w:t>(4)</w:t>
      </w:r>
      <w:r w:rsidRPr="00090BE8">
        <w:rPr>
          <w:rFonts w:ascii="Arial" w:eastAsia="ＭＳ ゴシック" w:hint="eastAsia"/>
          <w:sz w:val="20"/>
        </w:rPr>
        <w:t>物件の不返還があったとき</w:t>
      </w:r>
    </w:p>
    <w:p w:rsidR="00890D25" w:rsidRPr="00090BE8" w:rsidRDefault="00890D25" w:rsidP="00890D25">
      <w:pPr>
        <w:snapToGrid w:val="0"/>
        <w:jc w:val="left"/>
        <w:rPr>
          <w:rFonts w:ascii="Arial" w:eastAsia="ＭＳ ゴシック"/>
          <w:sz w:val="20"/>
        </w:rPr>
      </w:pPr>
      <w:r w:rsidRPr="00090BE8">
        <w:rPr>
          <w:rFonts w:ascii="Arial" w:eastAsia="ＭＳ ゴシック" w:hint="eastAsia"/>
          <w:sz w:val="20"/>
        </w:rPr>
        <w:t xml:space="preserve">　</w:t>
      </w:r>
      <w:r w:rsidRPr="00090BE8">
        <w:rPr>
          <w:rFonts w:ascii="Arial" w:eastAsia="ＭＳ ゴシック" w:hint="eastAsia"/>
          <w:sz w:val="20"/>
        </w:rPr>
        <w:t>(5)</w:t>
      </w:r>
      <w:r w:rsidRPr="00090BE8">
        <w:rPr>
          <w:rFonts w:ascii="Arial" w:eastAsia="ＭＳ ゴシック" w:hint="eastAsia"/>
          <w:sz w:val="20"/>
        </w:rPr>
        <w:t>レンタル料金の不払い及び支払い遅延があったとき</w:t>
      </w:r>
    </w:p>
    <w:p w:rsidR="00856D3F" w:rsidRPr="00090BE8" w:rsidRDefault="00C47F15" w:rsidP="001710CF">
      <w:pPr>
        <w:snapToGrid w:val="0"/>
        <w:ind w:left="400" w:hangingChars="200" w:hanging="400"/>
        <w:jc w:val="left"/>
        <w:rPr>
          <w:rFonts w:ascii="Arial" w:eastAsia="ＭＳ ゴシック"/>
          <w:sz w:val="20"/>
        </w:rPr>
      </w:pPr>
      <w:r w:rsidRPr="00090BE8">
        <w:rPr>
          <w:rFonts w:ascii="Arial" w:eastAsia="ＭＳ ゴシック" w:hint="eastAsia"/>
          <w:sz w:val="20"/>
        </w:rPr>
        <w:t>３</w:t>
      </w:r>
      <w:r w:rsidR="00890D25" w:rsidRPr="00090BE8">
        <w:rPr>
          <w:rFonts w:ascii="Arial" w:eastAsia="ＭＳ ゴシック" w:hint="eastAsia"/>
          <w:sz w:val="20"/>
        </w:rPr>
        <w:t>．</w:t>
      </w:r>
      <w:r w:rsidRPr="00090BE8">
        <w:rPr>
          <w:rFonts w:ascii="Arial" w:eastAsia="ＭＳ ゴシック" w:hint="eastAsia"/>
          <w:sz w:val="20"/>
        </w:rPr>
        <w:t>甲は、乙が本契約に係る取引上の判断にあたり、</w:t>
      </w:r>
      <w:r w:rsidR="00856D3F" w:rsidRPr="00090BE8">
        <w:rPr>
          <w:rFonts w:ascii="Arial" w:eastAsia="ＭＳ ゴシック" w:hint="eastAsia"/>
          <w:sz w:val="20"/>
        </w:rPr>
        <w:t>一般社団法人日本建設機械レンタル協会</w:t>
      </w:r>
    </w:p>
    <w:p w:rsidR="00575F75" w:rsidRPr="00090BE8" w:rsidRDefault="00856D3F" w:rsidP="00E221DA">
      <w:pPr>
        <w:snapToGrid w:val="0"/>
        <w:ind w:leftChars="100" w:left="410" w:hangingChars="100" w:hanging="200"/>
        <w:jc w:val="left"/>
        <w:rPr>
          <w:rFonts w:ascii="Arial" w:eastAsia="ＭＳ ゴシック"/>
          <w:sz w:val="20"/>
        </w:rPr>
      </w:pPr>
      <w:r w:rsidRPr="00090BE8">
        <w:rPr>
          <w:rFonts w:ascii="Arial" w:eastAsia="ＭＳ ゴシック" w:hint="eastAsia"/>
          <w:sz w:val="20"/>
        </w:rPr>
        <w:t>に</w:t>
      </w:r>
      <w:r w:rsidR="00C31111" w:rsidRPr="00090BE8">
        <w:rPr>
          <w:rFonts w:ascii="Arial" w:eastAsia="ＭＳ ゴシック" w:hint="eastAsia"/>
          <w:sz w:val="20"/>
        </w:rPr>
        <w:t>照会し、甲又は甲の指定する者の情報を、甲との契約締結審査</w:t>
      </w:r>
      <w:r w:rsidR="00575F75" w:rsidRPr="00090BE8">
        <w:rPr>
          <w:rFonts w:ascii="Arial" w:eastAsia="ＭＳ ゴシック" w:hint="eastAsia"/>
          <w:sz w:val="20"/>
        </w:rPr>
        <w:t>のため</w:t>
      </w:r>
      <w:r w:rsidR="00E221DA" w:rsidRPr="00090BE8">
        <w:rPr>
          <w:rFonts w:ascii="Arial" w:eastAsia="ＭＳ ゴシック" w:hint="eastAsia"/>
          <w:sz w:val="20"/>
        </w:rPr>
        <w:t>、及び</w:t>
      </w:r>
      <w:r w:rsidR="00575F75" w:rsidRPr="00090BE8">
        <w:rPr>
          <w:rFonts w:ascii="Arial" w:eastAsia="ＭＳ ゴシック" w:hint="eastAsia"/>
          <w:sz w:val="20"/>
        </w:rPr>
        <w:t>、</w:t>
      </w:r>
      <w:r w:rsidR="00E221DA" w:rsidRPr="00090BE8">
        <w:rPr>
          <w:rFonts w:ascii="Arial" w:eastAsia="ＭＳ ゴシック" w:hint="eastAsia"/>
          <w:sz w:val="20"/>
        </w:rPr>
        <w:t>レンタルの</w:t>
      </w:r>
    </w:p>
    <w:p w:rsidR="00890D25" w:rsidRPr="00090BE8" w:rsidRDefault="00E221DA" w:rsidP="00575F75">
      <w:pPr>
        <w:snapToGrid w:val="0"/>
        <w:ind w:leftChars="100" w:left="410" w:hangingChars="100" w:hanging="200"/>
        <w:jc w:val="left"/>
        <w:rPr>
          <w:rFonts w:ascii="Arial" w:eastAsia="ＭＳ ゴシック"/>
          <w:sz w:val="20"/>
        </w:rPr>
      </w:pPr>
      <w:r w:rsidRPr="00090BE8">
        <w:rPr>
          <w:rFonts w:ascii="Arial" w:eastAsia="ＭＳ ゴシック" w:hint="eastAsia"/>
          <w:sz w:val="20"/>
        </w:rPr>
        <w:t>提供</w:t>
      </w:r>
      <w:r w:rsidR="00C31111" w:rsidRPr="00090BE8">
        <w:rPr>
          <w:rFonts w:ascii="Arial" w:eastAsia="ＭＳ ゴシック" w:hint="eastAsia"/>
          <w:sz w:val="20"/>
        </w:rPr>
        <w:t>のために利用することがあり</w:t>
      </w:r>
      <w:r w:rsidR="00856D3F" w:rsidRPr="00090BE8">
        <w:rPr>
          <w:rFonts w:ascii="Arial" w:eastAsia="ＭＳ ゴシック" w:hint="eastAsia"/>
          <w:sz w:val="20"/>
        </w:rPr>
        <w:t>、</w:t>
      </w:r>
      <w:r w:rsidR="00C31111" w:rsidRPr="00090BE8">
        <w:rPr>
          <w:rFonts w:ascii="Arial" w:eastAsia="ＭＳ ゴシック" w:hint="eastAsia"/>
          <w:sz w:val="20"/>
        </w:rPr>
        <w:t>これに</w:t>
      </w:r>
      <w:r w:rsidR="003E3367" w:rsidRPr="00090BE8">
        <w:rPr>
          <w:rFonts w:ascii="Arial" w:eastAsia="ＭＳ ゴシック" w:hint="eastAsia"/>
          <w:sz w:val="20"/>
        </w:rPr>
        <w:t>同意する</w:t>
      </w:r>
      <w:r w:rsidR="00890D25" w:rsidRPr="00090BE8">
        <w:rPr>
          <w:rFonts w:ascii="Arial" w:eastAsia="ＭＳ ゴシック" w:hint="eastAsia"/>
          <w:sz w:val="20"/>
        </w:rPr>
        <w:t>。</w:t>
      </w:r>
    </w:p>
    <w:p w:rsidR="00890D25" w:rsidRPr="00E03F87" w:rsidRDefault="00890D25" w:rsidP="00890D25">
      <w:pPr>
        <w:snapToGrid w:val="0"/>
        <w:jc w:val="left"/>
        <w:rPr>
          <w:rFonts w:ascii="Arial" w:eastAsia="ＭＳ ゴシック"/>
          <w:color w:val="000000"/>
          <w:sz w:val="20"/>
        </w:rPr>
      </w:pPr>
    </w:p>
    <w:p w:rsidR="00890D25" w:rsidRDefault="00890D25" w:rsidP="00890D25">
      <w:pPr>
        <w:snapToGrid w:val="0"/>
        <w:jc w:val="left"/>
        <w:rPr>
          <w:rFonts w:ascii="Arial" w:eastAsia="ＭＳ ゴシック"/>
          <w:color w:val="000000"/>
          <w:sz w:val="20"/>
        </w:rPr>
      </w:pP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lastRenderedPageBreak/>
        <w:t>第２２条</w:t>
      </w:r>
      <w:r>
        <w:rPr>
          <w:rFonts w:ascii="Arial" w:eastAsia="ＭＳ ゴシック" w:hint="eastAsia"/>
          <w:color w:val="000000"/>
          <w:sz w:val="20"/>
        </w:rPr>
        <w:t>(</w:t>
      </w:r>
      <w:r>
        <w:rPr>
          <w:rFonts w:ascii="Arial" w:eastAsia="ＭＳ ゴシック" w:hint="eastAsia"/>
          <w:color w:val="000000"/>
          <w:sz w:val="20"/>
        </w:rPr>
        <w:t>保　険</w:t>
      </w:r>
      <w:r>
        <w:rPr>
          <w:rFonts w:ascii="Arial" w:eastAsia="ＭＳ ゴシック" w:hint="eastAsia"/>
          <w:color w:val="000000"/>
          <w:sz w:val="20"/>
        </w:rPr>
        <w:t>)</w:t>
      </w:r>
    </w:p>
    <w:p w:rsidR="00E678A2"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１．乙は自動車登録番号標付き車両については、自賠責保険及び自動車保険</w:t>
      </w:r>
      <w:r>
        <w:rPr>
          <w:rFonts w:ascii="Arial" w:eastAsia="ＭＳ ゴシック" w:hint="eastAsia"/>
          <w:color w:val="000000"/>
          <w:sz w:val="20"/>
        </w:rPr>
        <w:t>(</w:t>
      </w:r>
      <w:r w:rsidR="00E678A2">
        <w:rPr>
          <w:rFonts w:ascii="Arial" w:eastAsia="ＭＳ ゴシック" w:hint="eastAsia"/>
          <w:color w:val="000000"/>
          <w:sz w:val="20"/>
        </w:rPr>
        <w:t>対人・対物・搭</w:t>
      </w:r>
    </w:p>
    <w:p w:rsidR="00890D25" w:rsidRDefault="00E678A2" w:rsidP="001710CF">
      <w:pPr>
        <w:snapToGrid w:val="0"/>
        <w:ind w:leftChars="200" w:left="420"/>
        <w:jc w:val="left"/>
        <w:rPr>
          <w:rFonts w:ascii="Arial" w:eastAsia="ＭＳ ゴシック"/>
          <w:color w:val="000000"/>
          <w:sz w:val="20"/>
        </w:rPr>
      </w:pPr>
      <w:r>
        <w:rPr>
          <w:rFonts w:ascii="Arial" w:eastAsia="ＭＳ ゴシック" w:hint="eastAsia"/>
          <w:color w:val="000000"/>
          <w:sz w:val="20"/>
        </w:rPr>
        <w:t>乗</w:t>
      </w:r>
      <w:r w:rsidR="00890D25">
        <w:rPr>
          <w:rFonts w:ascii="Arial" w:eastAsia="ＭＳ ゴシック" w:hint="eastAsia"/>
          <w:color w:val="000000"/>
          <w:sz w:val="20"/>
        </w:rPr>
        <w:t>者</w:t>
      </w:r>
      <w:r w:rsidR="00890D25">
        <w:rPr>
          <w:rFonts w:ascii="Arial" w:eastAsia="ＭＳ ゴシック" w:hint="eastAsia"/>
          <w:color w:val="000000"/>
          <w:sz w:val="20"/>
        </w:rPr>
        <w:t>)</w:t>
      </w:r>
      <w:r w:rsidR="00890D25">
        <w:rPr>
          <w:rFonts w:ascii="Arial" w:eastAsia="ＭＳ ゴシック" w:hint="eastAsia"/>
          <w:color w:val="000000"/>
          <w:sz w:val="20"/>
        </w:rPr>
        <w:t>に、その他の物件に関しては賠償責任保険に加入する。</w:t>
      </w:r>
    </w:p>
    <w:p w:rsidR="00E678A2"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２．前項の保険においては、地震、津波、噴火、台風及び洪水等の自然災害、甲の故</w:t>
      </w:r>
      <w:r w:rsidRPr="00E678A2">
        <w:rPr>
          <w:rFonts w:ascii="Arial" w:eastAsia="ＭＳ ゴシック" w:hint="eastAsia"/>
          <w:color w:val="000000"/>
          <w:sz w:val="20"/>
        </w:rPr>
        <w:t>意又は重大</w:t>
      </w:r>
    </w:p>
    <w:p w:rsidR="00890D25" w:rsidRDefault="00890D25" w:rsidP="001710CF">
      <w:pPr>
        <w:snapToGrid w:val="0"/>
        <w:ind w:leftChars="200" w:left="420"/>
        <w:jc w:val="left"/>
        <w:rPr>
          <w:rFonts w:ascii="Arial" w:eastAsia="ＭＳ ゴシック"/>
          <w:color w:val="000000"/>
          <w:sz w:val="20"/>
        </w:rPr>
      </w:pPr>
      <w:r w:rsidRPr="00E678A2">
        <w:rPr>
          <w:rFonts w:ascii="Arial" w:eastAsia="ＭＳ ゴシック" w:hint="eastAsia"/>
          <w:color w:val="000000"/>
          <w:sz w:val="20"/>
        </w:rPr>
        <w:t>な過失その他の各保険契約に関する保険約款の免責条項に定める事由に起因する損害は填補されない。</w:t>
      </w:r>
    </w:p>
    <w:p w:rsidR="00E678A2" w:rsidRPr="00E678A2" w:rsidRDefault="00890D25" w:rsidP="00E678A2">
      <w:pPr>
        <w:pStyle w:val="a9"/>
        <w:numPr>
          <w:ilvl w:val="0"/>
          <w:numId w:val="3"/>
        </w:numPr>
        <w:snapToGrid w:val="0"/>
        <w:ind w:leftChars="0"/>
        <w:jc w:val="left"/>
        <w:rPr>
          <w:rFonts w:ascii="Arial" w:eastAsia="ＭＳ ゴシック"/>
          <w:color w:val="000000"/>
          <w:sz w:val="20"/>
        </w:rPr>
      </w:pPr>
      <w:r w:rsidRPr="00E678A2">
        <w:rPr>
          <w:rFonts w:ascii="Arial" w:eastAsia="ＭＳ ゴシック" w:hint="eastAsia"/>
          <w:color w:val="000000"/>
          <w:sz w:val="20"/>
        </w:rPr>
        <w:t>甲は、保険事故が発生したときは、事故の大小に関わらず、法令上の処置をとると共に</w:t>
      </w:r>
    </w:p>
    <w:p w:rsidR="00890D25" w:rsidRPr="00E678A2" w:rsidRDefault="00E678A2" w:rsidP="001710CF">
      <w:pPr>
        <w:snapToGrid w:val="0"/>
        <w:ind w:firstLineChars="200" w:firstLine="400"/>
        <w:jc w:val="left"/>
        <w:rPr>
          <w:rFonts w:ascii="Arial" w:eastAsia="ＭＳ ゴシック"/>
          <w:color w:val="000000"/>
          <w:sz w:val="20"/>
        </w:rPr>
      </w:pPr>
      <w:r>
        <w:rPr>
          <w:rFonts w:ascii="Arial" w:eastAsia="ＭＳ ゴシック" w:hint="eastAsia"/>
          <w:color w:val="000000"/>
          <w:sz w:val="20"/>
        </w:rPr>
        <w:t>直</w:t>
      </w:r>
      <w:r w:rsidR="00890D25" w:rsidRPr="00E678A2">
        <w:rPr>
          <w:rFonts w:ascii="Arial" w:eastAsia="ＭＳ ゴシック" w:hint="eastAsia"/>
          <w:color w:val="000000"/>
          <w:sz w:val="20"/>
        </w:rPr>
        <w:t>ちにその旨を乙に通知し、乙の指示に従って必要な一切の書類を速やかに乙に提出する。</w:t>
      </w:r>
    </w:p>
    <w:p w:rsidR="00890D25" w:rsidRDefault="00890D25" w:rsidP="00890D25">
      <w:pPr>
        <w:snapToGrid w:val="0"/>
        <w:jc w:val="left"/>
        <w:rPr>
          <w:rFonts w:ascii="Arial" w:eastAsia="ＭＳ ゴシック"/>
          <w:color w:val="000000"/>
          <w:sz w:val="20"/>
        </w:rPr>
      </w:pP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第２３条</w:t>
      </w:r>
      <w:r>
        <w:rPr>
          <w:rFonts w:ascii="Arial" w:eastAsia="ＭＳ ゴシック" w:hint="eastAsia"/>
          <w:color w:val="000000"/>
          <w:sz w:val="20"/>
        </w:rPr>
        <w:t>(</w:t>
      </w:r>
      <w:r>
        <w:rPr>
          <w:rFonts w:ascii="Arial" w:eastAsia="ＭＳ ゴシック" w:hint="eastAsia"/>
          <w:color w:val="000000"/>
          <w:sz w:val="20"/>
        </w:rPr>
        <w:t>契約の解除</w:t>
      </w:r>
      <w:r>
        <w:rPr>
          <w:rFonts w:ascii="Arial" w:eastAsia="ＭＳ ゴシック" w:hint="eastAsia"/>
          <w:color w:val="000000"/>
          <w:sz w:val="20"/>
        </w:rPr>
        <w:t>)</w:t>
      </w:r>
    </w:p>
    <w:p w:rsidR="00890D25" w:rsidRDefault="00890D25" w:rsidP="001710CF">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１．乙は、甲が次の各号のいずれかに該当する場合、何らの催告をすることなく契約を解除する事ができる。</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(1)</w:t>
      </w:r>
      <w:r>
        <w:rPr>
          <w:rFonts w:ascii="Arial" w:eastAsia="ＭＳ ゴシック" w:hint="eastAsia"/>
          <w:color w:val="000000"/>
          <w:sz w:val="20"/>
        </w:rPr>
        <w:t>本約款又は個別契約の条項のいずれかに違反したとき</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(2)</w:t>
      </w:r>
      <w:r>
        <w:rPr>
          <w:rFonts w:ascii="Arial" w:eastAsia="ＭＳ ゴシック" w:hint="eastAsia"/>
          <w:color w:val="000000"/>
          <w:sz w:val="20"/>
        </w:rPr>
        <w:t>レンタル料、修理費、その他乙に対する債務の履行を遅滞したとき</w:t>
      </w:r>
    </w:p>
    <w:p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(3)</w:t>
      </w:r>
      <w:r>
        <w:rPr>
          <w:rFonts w:ascii="Arial" w:eastAsia="ＭＳ ゴシック" w:hint="eastAsia"/>
          <w:color w:val="000000"/>
          <w:sz w:val="20"/>
        </w:rPr>
        <w:t>自ら振出し又は引受けた手形若しくは小切手が不渡りとなったとき、又は支払い不能若しくは支払停止状態に至ったとき</w:t>
      </w:r>
    </w:p>
    <w:p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(4)</w:t>
      </w:r>
      <w:r>
        <w:rPr>
          <w:rFonts w:ascii="Arial" w:eastAsia="ＭＳ ゴシック" w:hint="eastAsia"/>
          <w:color w:val="000000"/>
          <w:sz w:val="20"/>
        </w:rPr>
        <w:t>公租公課の滞納処分、他の債務について執行保全処分、強制執行、競売その他の公権力の処分を受け、若しくは破産、民事再生、会社更生の手続開始の申立</w:t>
      </w:r>
      <w:r>
        <w:rPr>
          <w:rFonts w:ascii="Arial" w:eastAsia="ＭＳ ゴシック" w:hint="eastAsia"/>
          <w:color w:val="000000"/>
          <w:sz w:val="20"/>
        </w:rPr>
        <w:t xml:space="preserve"> </w:t>
      </w:r>
      <w:r>
        <w:rPr>
          <w:rFonts w:ascii="Arial" w:eastAsia="ＭＳ ゴシック" w:hint="eastAsia"/>
          <w:color w:val="000000"/>
          <w:sz w:val="20"/>
        </w:rPr>
        <w:t>があったとき、又は清算に入る等事実上営業を停止したとき</w:t>
      </w:r>
    </w:p>
    <w:p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(5)</w:t>
      </w:r>
      <w:r>
        <w:rPr>
          <w:rFonts w:ascii="Arial" w:eastAsia="ＭＳ ゴシック" w:hint="eastAsia"/>
          <w:color w:val="000000"/>
          <w:sz w:val="20"/>
        </w:rPr>
        <w:t>物件について必要な保守・管理を行わなかったとき、あるいは法令その他で定められた使用方法に違反したとき</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(6)</w:t>
      </w:r>
      <w:r>
        <w:rPr>
          <w:rFonts w:ascii="Arial" w:eastAsia="ＭＳ ゴシック" w:hint="eastAsia"/>
          <w:color w:val="000000"/>
          <w:sz w:val="20"/>
        </w:rPr>
        <w:t>解散、死亡若しくは制限能力者、又は住所・居所が不明となったとき</w:t>
      </w:r>
    </w:p>
    <w:p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(7)</w:t>
      </w:r>
      <w:r>
        <w:rPr>
          <w:rFonts w:ascii="Arial" w:eastAsia="ＭＳ ゴシック" w:hint="eastAsia"/>
          <w:color w:val="000000"/>
          <w:sz w:val="20"/>
        </w:rPr>
        <w:t>信用状態が著しく悪化し、又はその恐れがあると認められる客観的な事情が発生したと　　　　　き</w:t>
      </w:r>
    </w:p>
    <w:p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 xml:space="preserve">　</w:t>
      </w:r>
      <w:r>
        <w:rPr>
          <w:rFonts w:ascii="Arial" w:eastAsia="ＭＳ ゴシック" w:hint="eastAsia"/>
          <w:color w:val="000000"/>
          <w:sz w:val="20"/>
        </w:rPr>
        <w:t>(8)</w:t>
      </w:r>
      <w:r>
        <w:rPr>
          <w:rFonts w:ascii="Arial" w:eastAsia="ＭＳ ゴシック" w:hint="eastAsia"/>
          <w:color w:val="000000"/>
          <w:sz w:val="20"/>
        </w:rPr>
        <w:t>レンタル利用に関して、不正な行為</w:t>
      </w:r>
      <w:r>
        <w:rPr>
          <w:rFonts w:ascii="Arial" w:eastAsia="ＭＳ ゴシック" w:hint="eastAsia"/>
          <w:color w:val="000000"/>
          <w:sz w:val="20"/>
        </w:rPr>
        <w:t>(</w:t>
      </w:r>
      <w:r>
        <w:rPr>
          <w:rFonts w:ascii="Arial" w:eastAsia="ＭＳ ゴシック" w:hint="eastAsia"/>
          <w:color w:val="000000"/>
          <w:sz w:val="20"/>
        </w:rPr>
        <w:t>違法行為又は公序良俗に違反する行為等</w:t>
      </w:r>
      <w:r>
        <w:rPr>
          <w:rFonts w:ascii="Arial" w:eastAsia="ＭＳ ゴシック" w:hint="eastAsia"/>
          <w:color w:val="000000"/>
          <w:sz w:val="20"/>
        </w:rPr>
        <w:t xml:space="preserve">) </w:t>
      </w:r>
      <w:r>
        <w:rPr>
          <w:rFonts w:ascii="Arial" w:eastAsia="ＭＳ ゴシック" w:hint="eastAsia"/>
          <w:color w:val="000000"/>
          <w:sz w:val="20"/>
        </w:rPr>
        <w:t>があったとき</w:t>
      </w:r>
    </w:p>
    <w:p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２．前項の規定に基づき乙が契約を解除した場合、甲は直ちに物件を乙に返還すると共に、個別契約において取り決めたレンタル期間満了時までのレンタル料を、ただちに現金で乙に支払う。</w:t>
      </w:r>
    </w:p>
    <w:p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３．甲に本条第１項の一つに該当する事由が生じた場合、甲は当然に期限の利益を失い、残存する債務を直ちに現金で乙に支払う。</w:t>
      </w:r>
    </w:p>
    <w:p w:rsidR="00890D25" w:rsidRDefault="00890D25" w:rsidP="00890D25">
      <w:pPr>
        <w:snapToGrid w:val="0"/>
        <w:jc w:val="left"/>
        <w:rPr>
          <w:rFonts w:ascii="Arial" w:eastAsia="ＭＳ ゴシック"/>
          <w:color w:val="000000"/>
          <w:sz w:val="20"/>
        </w:rPr>
      </w:pP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第２４条</w:t>
      </w:r>
      <w:r>
        <w:rPr>
          <w:rFonts w:ascii="Arial" w:eastAsia="ＭＳ ゴシック" w:hint="eastAsia"/>
          <w:color w:val="000000"/>
          <w:sz w:val="20"/>
        </w:rPr>
        <w:t>(</w:t>
      </w:r>
      <w:r>
        <w:rPr>
          <w:rFonts w:ascii="Arial" w:eastAsia="ＭＳ ゴシック" w:hint="eastAsia"/>
          <w:color w:val="000000"/>
          <w:sz w:val="20"/>
        </w:rPr>
        <w:t>契約解除の措置</w:t>
      </w:r>
      <w:r>
        <w:rPr>
          <w:rFonts w:ascii="Arial" w:eastAsia="ＭＳ ゴシック" w:hint="eastAsia"/>
          <w:color w:val="000000"/>
          <w:sz w:val="20"/>
        </w:rPr>
        <w:t>)</w:t>
      </w:r>
    </w:p>
    <w:p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１．甲は、前条により乙から物件の返還請求があった場合、直ちに個別契約で定める場所に返還する。</w:t>
      </w:r>
    </w:p>
    <w:p w:rsidR="00890D25"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２．甲が物件の即時返還をしない場合、乙は物件の保管場所に立ち入り回収し、損害ある場合は甲はその損害を負担する。</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３．返還、回収に伴う輸送費その他一切の費用は、甲の負担とする。</w:t>
      </w:r>
    </w:p>
    <w:p w:rsidR="00890D25" w:rsidRDefault="00890D25" w:rsidP="00890D25">
      <w:pPr>
        <w:snapToGrid w:val="0"/>
        <w:jc w:val="left"/>
        <w:rPr>
          <w:rFonts w:ascii="Arial" w:eastAsia="ＭＳ ゴシック"/>
          <w:color w:val="000000"/>
          <w:sz w:val="20"/>
        </w:rPr>
      </w:pPr>
      <w:r>
        <w:rPr>
          <w:rFonts w:ascii="Arial" w:eastAsia="ＭＳ ゴシック" w:hint="eastAsia"/>
          <w:color w:val="000000"/>
          <w:sz w:val="20"/>
        </w:rPr>
        <w:t>４．甲は、返還の際、物件の損傷、その他原状と異なる場合、その修理費用を負担する。</w:t>
      </w:r>
    </w:p>
    <w:p w:rsidR="00890D25" w:rsidRPr="00E03F87" w:rsidRDefault="00890D25" w:rsidP="00890D25">
      <w:pPr>
        <w:snapToGrid w:val="0"/>
        <w:ind w:left="400" w:hangingChars="200" w:hanging="400"/>
        <w:jc w:val="left"/>
        <w:rPr>
          <w:rFonts w:ascii="Arial" w:eastAsia="ＭＳ ゴシック"/>
          <w:color w:val="000000"/>
          <w:sz w:val="20"/>
        </w:rPr>
      </w:pPr>
      <w:r>
        <w:rPr>
          <w:rFonts w:ascii="Arial" w:eastAsia="ＭＳ ゴシック" w:hint="eastAsia"/>
          <w:color w:val="000000"/>
          <w:sz w:val="20"/>
        </w:rPr>
        <w:t>５．物件の返還は、甲及び乙立会いで行い、甲がこれに立会わない場合、乙の検収結</w:t>
      </w:r>
      <w:r w:rsidRPr="00E03F87">
        <w:rPr>
          <w:rFonts w:ascii="Arial" w:eastAsia="ＭＳ ゴシック" w:hint="eastAsia"/>
          <w:color w:val="000000"/>
          <w:sz w:val="20"/>
        </w:rPr>
        <w:t>果に異議なきものとする。</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６．甲は、物件の返還が完了するまで、本約款に定められた義務を履行しなければならない。</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７．契約解除により、甲が損害を被ることがあっても、乙は全て免責とする。</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第２５条（中途解約）</w:t>
      </w:r>
    </w:p>
    <w:p w:rsidR="00890D25" w:rsidRPr="00E03F87" w:rsidRDefault="00890D25" w:rsidP="00890D25">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１．個別契約期間中における中途解約は認めない。ただし、甲が特別の事由により申し入れ、乙が相当と認めた場合はこの限りではない。</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２．前項において解約が認められた場合、甲は直ちに第１６条の規定に基づく手続を履行する。</w:t>
      </w:r>
    </w:p>
    <w:p w:rsidR="00890D25" w:rsidRPr="00E03F87" w:rsidRDefault="00890D25" w:rsidP="00FF78A7">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w:t>
      </w:r>
      <w:r w:rsidRPr="00E03F87">
        <w:rPr>
          <w:rFonts w:ascii="Arial" w:eastAsia="ＭＳ ゴシック"/>
          <w:color w:val="000000"/>
          <w:sz w:val="20"/>
        </w:rPr>
        <w:t>第１項但書の規定により物件が返還された場合、甲は乙に対し、個別契約において取り決めたレンタル期間満了日までのレンタル料総額と既払額との差額（未清算金）を支払う。ただし、取り決めのない場合は甲乙協議のうえこれを定める</w:t>
      </w:r>
      <w:r w:rsidRPr="00E03F87">
        <w:rPr>
          <w:rFonts w:ascii="Arial" w:eastAsia="ＭＳ ゴシック" w:hint="eastAsia"/>
          <w:color w:val="000000"/>
          <w:sz w:val="20"/>
        </w:rPr>
        <w:t>。</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lastRenderedPageBreak/>
        <w:t>第２６条（解約損害金）</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w:t>
      </w:r>
      <w:r w:rsidRPr="00E03F87">
        <w:rPr>
          <w:rFonts w:ascii="Arial" w:eastAsia="ＭＳ ゴシック"/>
          <w:color w:val="000000"/>
          <w:sz w:val="20"/>
        </w:rPr>
        <w:t>第２３条及び第２５条によって、本契約が個別契約に定めた契約期間を満了せずに終了した場合でも、甲は乙に対し、個別契約に定めた契約期間満了までのレンタル料を支払う。</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第２７条（秘密の保持）</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甲及び乙は、レンタル契約に伴い知り得た一切の情報を、契約終了後も他に漏らしてはならない。</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第２８条（</w:t>
      </w:r>
      <w:r w:rsidRPr="00990DED">
        <w:rPr>
          <w:rFonts w:ascii="Arial" w:eastAsia="ＭＳ ゴシック" w:hint="eastAsia"/>
          <w:color w:val="000000" w:themeColor="text1"/>
          <w:sz w:val="20"/>
        </w:rPr>
        <w:t>連帯保証人</w:t>
      </w:r>
      <w:r w:rsidRPr="00E03F87">
        <w:rPr>
          <w:rFonts w:ascii="Arial" w:eastAsia="ＭＳ ゴシック" w:hint="eastAsia"/>
          <w:color w:val="000000"/>
          <w:sz w:val="20"/>
        </w:rPr>
        <w:t>）</w:t>
      </w:r>
    </w:p>
    <w:p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１．甲は、乙が要求する場合には、連帯保証人を付けなければならない。連帯保証人は極度額を限度として甲と連帯して</w:t>
      </w:r>
      <w:r w:rsidR="00E678A2" w:rsidRPr="00E03F87">
        <w:rPr>
          <w:rFonts w:ascii="Arial" w:eastAsia="ＭＳ ゴシック" w:hint="eastAsia"/>
          <w:color w:val="000000"/>
          <w:sz w:val="20"/>
        </w:rPr>
        <w:t>契約上の義務を負う。ただし、連帯保証人が法人の場合、極度額</w:t>
      </w:r>
      <w:r w:rsidRPr="00E03F87">
        <w:rPr>
          <w:rFonts w:ascii="Arial" w:eastAsia="ＭＳ ゴシック" w:hint="eastAsia"/>
          <w:color w:val="000000"/>
          <w:sz w:val="20"/>
        </w:rPr>
        <w:t>の適用はおこなわない。</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２．甲は、連帯保証の委託に先立ち、連帯保証人に対して、次の項目について正確な情報を提</w:t>
      </w:r>
    </w:p>
    <w:p w:rsidR="00890D25" w:rsidRPr="00E03F87" w:rsidRDefault="00890D25" w:rsidP="001710CF">
      <w:pPr>
        <w:snapToGrid w:val="0"/>
        <w:ind w:leftChars="200" w:left="420"/>
        <w:jc w:val="left"/>
        <w:rPr>
          <w:rFonts w:ascii="Arial" w:eastAsia="ＭＳ ゴシック"/>
          <w:color w:val="000000"/>
          <w:sz w:val="20"/>
        </w:rPr>
      </w:pPr>
      <w:r w:rsidRPr="00E03F87">
        <w:rPr>
          <w:rFonts w:ascii="Arial" w:eastAsia="ＭＳ ゴシック" w:hint="eastAsia"/>
          <w:color w:val="000000"/>
          <w:sz w:val="20"/>
        </w:rPr>
        <w:t>供し、連帯保証人は、本情報の提供を受けたことを確認する。ただし、連帯保証人が法人の場合は、この限りではない。</w:t>
      </w:r>
    </w:p>
    <w:p w:rsidR="00890D25" w:rsidRPr="00E03F87" w:rsidRDefault="00890D25" w:rsidP="00E678A2">
      <w:pPr>
        <w:snapToGrid w:val="0"/>
        <w:ind w:firstLineChars="100" w:firstLine="200"/>
        <w:jc w:val="left"/>
        <w:rPr>
          <w:rFonts w:ascii="Arial" w:eastAsia="ＭＳ ゴシック"/>
          <w:color w:val="000000"/>
          <w:sz w:val="20"/>
        </w:rPr>
      </w:pPr>
      <w:r w:rsidRPr="00E03F87">
        <w:rPr>
          <w:rFonts w:ascii="Arial" w:eastAsia="ＭＳ ゴシック"/>
          <w:color w:val="000000"/>
          <w:sz w:val="20"/>
        </w:rPr>
        <w:t>(1)</w:t>
      </w:r>
      <w:r w:rsidRPr="00E03F87">
        <w:rPr>
          <w:rFonts w:ascii="Arial" w:eastAsia="ＭＳ ゴシック" w:hint="eastAsia"/>
          <w:color w:val="000000"/>
          <w:sz w:val="20"/>
        </w:rPr>
        <w:t>甲の財産及び収支の状況</w:t>
      </w:r>
    </w:p>
    <w:p w:rsidR="00890D25" w:rsidRPr="00E03F87" w:rsidRDefault="00890D25" w:rsidP="00E678A2">
      <w:pPr>
        <w:snapToGrid w:val="0"/>
        <w:ind w:firstLineChars="100" w:firstLine="200"/>
        <w:jc w:val="left"/>
        <w:rPr>
          <w:rFonts w:ascii="Arial" w:eastAsia="ＭＳ ゴシック"/>
          <w:color w:val="000000"/>
          <w:sz w:val="20"/>
        </w:rPr>
      </w:pPr>
      <w:r w:rsidRPr="00E03F87">
        <w:rPr>
          <w:rFonts w:ascii="Arial" w:eastAsia="ＭＳ ゴシック"/>
          <w:color w:val="000000"/>
          <w:sz w:val="20"/>
        </w:rPr>
        <w:t>(2)</w:t>
      </w:r>
      <w:r w:rsidR="00C63BF6">
        <w:rPr>
          <w:rFonts w:ascii="Arial" w:eastAsia="ＭＳ ゴシック" w:hint="eastAsia"/>
          <w:color w:val="000000"/>
          <w:sz w:val="20"/>
        </w:rPr>
        <w:t>甲</w:t>
      </w:r>
      <w:r w:rsidRPr="00E03F87">
        <w:rPr>
          <w:rFonts w:ascii="Arial" w:eastAsia="ＭＳ ゴシック" w:hint="eastAsia"/>
          <w:color w:val="000000"/>
          <w:sz w:val="20"/>
        </w:rPr>
        <w:t>が主たる債務以外に負担している債務の有無並びにその額及び履行状況</w:t>
      </w:r>
    </w:p>
    <w:p w:rsidR="00890D25" w:rsidRPr="00E03F87" w:rsidRDefault="00890D25" w:rsidP="00E678A2">
      <w:pPr>
        <w:snapToGrid w:val="0"/>
        <w:ind w:leftChars="100" w:left="410" w:hangingChars="100" w:hanging="200"/>
        <w:jc w:val="left"/>
        <w:rPr>
          <w:rFonts w:ascii="Arial" w:eastAsia="ＭＳ ゴシック"/>
          <w:color w:val="000000"/>
          <w:sz w:val="20"/>
        </w:rPr>
      </w:pPr>
      <w:r w:rsidRPr="00E03F87">
        <w:rPr>
          <w:rFonts w:ascii="Arial" w:eastAsia="ＭＳ ゴシック"/>
          <w:color w:val="000000"/>
          <w:sz w:val="20"/>
        </w:rPr>
        <w:t>(3)</w:t>
      </w:r>
      <w:r w:rsidRPr="00E03F87">
        <w:rPr>
          <w:rFonts w:ascii="Arial" w:eastAsia="ＭＳ ゴシック" w:hint="eastAsia"/>
          <w:color w:val="000000"/>
          <w:sz w:val="20"/>
        </w:rPr>
        <w:t>甲が主たる債務の担保として他に提供し、又は提供しようとするものがあるときは、その旨及びその内容。</w:t>
      </w:r>
    </w:p>
    <w:p w:rsidR="00890D25" w:rsidRPr="00E03F87" w:rsidRDefault="00890D25" w:rsidP="001710CF">
      <w:pPr>
        <w:snapToGrid w:val="0"/>
        <w:ind w:left="400" w:hangingChars="200" w:hanging="400"/>
        <w:jc w:val="left"/>
        <w:rPr>
          <w:rFonts w:ascii="Arial" w:eastAsia="ＭＳ ゴシック"/>
          <w:color w:val="000000"/>
          <w:sz w:val="20"/>
        </w:rPr>
      </w:pPr>
      <w:r w:rsidRPr="00E03F87">
        <w:rPr>
          <w:rFonts w:ascii="Arial" w:eastAsia="ＭＳ ゴシック" w:hint="eastAsia"/>
          <w:color w:val="000000"/>
          <w:sz w:val="20"/>
        </w:rPr>
        <w:t>３．</w:t>
      </w:r>
      <w:r w:rsidRPr="00E03F87">
        <w:rPr>
          <w:rFonts w:ascii="Arial" w:eastAsia="ＭＳ ゴシック"/>
          <w:color w:val="000000"/>
          <w:sz w:val="20"/>
        </w:rPr>
        <w:t>連帯保証人が法人の場合、かかる連帯保証人は、第１項、第２項にかかわらず、本契約及び個別契約から生ずる甲の一切の債務を連帯して保証する。</w:t>
      </w:r>
    </w:p>
    <w:p w:rsidR="00890D25" w:rsidRPr="00E03F87" w:rsidRDefault="00890D25" w:rsidP="00890D25">
      <w:pPr>
        <w:snapToGrid w:val="0"/>
        <w:ind w:firstLineChars="200" w:firstLine="40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第２９条（公正証書）</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甲及び連帯保証人は、乙から請求があった場合、いつでも契約について強制執行認諾条項を付した公正証書を作成することに同意し、その費用は甲の負担とする。</w:t>
      </w:r>
    </w:p>
    <w:p w:rsidR="00890D25" w:rsidRPr="00E03F87" w:rsidRDefault="00890D25" w:rsidP="00890D25">
      <w:pPr>
        <w:snapToGrid w:val="0"/>
        <w:jc w:val="left"/>
        <w:rPr>
          <w:rFonts w:ascii="Arial" w:eastAsia="ＭＳ ゴシック"/>
          <w:color w:val="000000"/>
          <w:sz w:val="20"/>
        </w:rPr>
      </w:pPr>
    </w:p>
    <w:p w:rsidR="00E61228" w:rsidRPr="00E03F87" w:rsidRDefault="00E61228"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第３０条（専属的合意管轄）</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レンタル契約に基づく甲及び乙間の紛争に関しては、乙の本店又は支店所在地を管轄する裁判所を第一審の裁判籍とする。</w:t>
      </w:r>
    </w:p>
    <w:p w:rsidR="00890D25" w:rsidRPr="00E03F87" w:rsidRDefault="00890D25" w:rsidP="00890D25">
      <w:pPr>
        <w:snapToGrid w:val="0"/>
        <w:jc w:val="left"/>
        <w:rPr>
          <w:rFonts w:ascii="Arial" w:eastAsia="ＭＳ ゴシック"/>
          <w:color w:val="000000"/>
          <w:sz w:val="20"/>
        </w:rPr>
      </w:pP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第３１条（補則）</w:t>
      </w:r>
    </w:p>
    <w:p w:rsidR="00890D25" w:rsidRPr="00E03F87" w:rsidRDefault="00890D25" w:rsidP="00890D25">
      <w:pPr>
        <w:snapToGrid w:val="0"/>
        <w:jc w:val="left"/>
        <w:rPr>
          <w:rFonts w:ascii="Arial" w:eastAsia="ＭＳ ゴシック"/>
          <w:color w:val="000000"/>
          <w:sz w:val="20"/>
        </w:rPr>
      </w:pPr>
      <w:r w:rsidRPr="00E03F87">
        <w:rPr>
          <w:rFonts w:ascii="Arial" w:eastAsia="ＭＳ ゴシック" w:hint="eastAsia"/>
          <w:color w:val="000000"/>
          <w:sz w:val="20"/>
        </w:rPr>
        <w:t xml:space="preserve">　本約款及び個別契約に定めなき事項については、甲及び乙は誠意をもって協議し解決する。</w:t>
      </w:r>
    </w:p>
    <w:p w:rsidR="00890D25" w:rsidRDefault="00890D25">
      <w:pPr>
        <w:rPr>
          <w:rFonts w:eastAsiaTheme="minorEastAsia"/>
        </w:rPr>
      </w:pPr>
    </w:p>
    <w:p w:rsidR="00E61228" w:rsidRDefault="00E61228">
      <w:pPr>
        <w:rPr>
          <w:rFonts w:eastAsiaTheme="minorEastAsia"/>
        </w:rPr>
      </w:pPr>
    </w:p>
    <w:p w:rsidR="00E61228" w:rsidRDefault="00E61228">
      <w:pPr>
        <w:rPr>
          <w:rFonts w:eastAsiaTheme="minorEastAsia"/>
        </w:rPr>
      </w:pPr>
    </w:p>
    <w:p w:rsidR="00E61228" w:rsidRDefault="00E61228">
      <w:pPr>
        <w:rPr>
          <w:rFonts w:eastAsiaTheme="minorEastAsia"/>
        </w:rPr>
      </w:pPr>
    </w:p>
    <w:p w:rsidR="00E61228" w:rsidRDefault="00E61228">
      <w:pPr>
        <w:rPr>
          <w:rFonts w:eastAsiaTheme="minorEastAsia"/>
        </w:rPr>
      </w:pPr>
    </w:p>
    <w:p w:rsidR="00E61228" w:rsidRDefault="00E61228">
      <w:pPr>
        <w:rPr>
          <w:rFonts w:eastAsiaTheme="minorEastAsia"/>
        </w:rPr>
      </w:pPr>
    </w:p>
    <w:p w:rsidR="00E61228" w:rsidRDefault="00E61228">
      <w:pPr>
        <w:rPr>
          <w:rFonts w:eastAsiaTheme="minorEastAsia"/>
        </w:rPr>
      </w:pPr>
    </w:p>
    <w:p w:rsidR="00E61228" w:rsidRDefault="00E61228">
      <w:pPr>
        <w:rPr>
          <w:rFonts w:eastAsiaTheme="minorEastAsia"/>
        </w:rPr>
      </w:pPr>
    </w:p>
    <w:p w:rsidR="00E61228" w:rsidRDefault="00E61228">
      <w:pPr>
        <w:rPr>
          <w:rFonts w:eastAsiaTheme="minorEastAsia"/>
        </w:rPr>
      </w:pPr>
    </w:p>
    <w:p w:rsidR="00E61228" w:rsidRDefault="00E61228">
      <w:pPr>
        <w:rPr>
          <w:rFonts w:eastAsiaTheme="minorEastAsia"/>
        </w:rPr>
      </w:pPr>
    </w:p>
    <w:p w:rsidR="00E61228" w:rsidRDefault="00E61228">
      <w:pPr>
        <w:rPr>
          <w:rFonts w:eastAsiaTheme="minorEastAsia"/>
        </w:rPr>
      </w:pPr>
    </w:p>
    <w:p w:rsidR="00E61228" w:rsidRDefault="00E61228" w:rsidP="00F519AC">
      <w:pPr>
        <w:rPr>
          <w:rFonts w:eastAsiaTheme="minorEastAsia"/>
        </w:rPr>
      </w:pPr>
    </w:p>
    <w:p w:rsidR="00E61228" w:rsidRPr="00890D25" w:rsidRDefault="00E61228">
      <w:pPr>
        <w:rPr>
          <w:rFonts w:eastAsiaTheme="minorEastAsia"/>
        </w:rPr>
      </w:pPr>
    </w:p>
    <w:sectPr w:rsidR="00E61228" w:rsidRPr="00890D25" w:rsidSect="00FF78A7">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7A" w:rsidRDefault="0006347A" w:rsidP="00E678A2">
      <w:r>
        <w:separator/>
      </w:r>
    </w:p>
  </w:endnote>
  <w:endnote w:type="continuationSeparator" w:id="0">
    <w:p w:rsidR="0006347A" w:rsidRDefault="0006347A" w:rsidP="00E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7A" w:rsidRDefault="0006347A" w:rsidP="00E678A2">
      <w:r>
        <w:separator/>
      </w:r>
    </w:p>
  </w:footnote>
  <w:footnote w:type="continuationSeparator" w:id="0">
    <w:p w:rsidR="0006347A" w:rsidRDefault="0006347A" w:rsidP="00E678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8FF"/>
    <w:multiLevelType w:val="hybridMultilevel"/>
    <w:tmpl w:val="F698E488"/>
    <w:lvl w:ilvl="0" w:tplc="96DCFAC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72BDD"/>
    <w:multiLevelType w:val="hybridMultilevel"/>
    <w:tmpl w:val="C0D65174"/>
    <w:lvl w:ilvl="0" w:tplc="034A7F9A">
      <w:start w:val="1"/>
      <w:numFmt w:val="decimalFullWidth"/>
      <w:lvlText w:val="%1．"/>
      <w:lvlJc w:val="left"/>
      <w:pPr>
        <w:ind w:left="420" w:hanging="4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821CF"/>
    <w:multiLevelType w:val="hybridMultilevel"/>
    <w:tmpl w:val="5CC460C0"/>
    <w:lvl w:ilvl="0" w:tplc="180E274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D2106"/>
    <w:multiLevelType w:val="hybridMultilevel"/>
    <w:tmpl w:val="AA8ADD0C"/>
    <w:lvl w:ilvl="0" w:tplc="C32E46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042F7"/>
    <w:multiLevelType w:val="hybridMultilevel"/>
    <w:tmpl w:val="08EA51DC"/>
    <w:lvl w:ilvl="0" w:tplc="BEB4851C">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62E64B9F"/>
    <w:multiLevelType w:val="hybridMultilevel"/>
    <w:tmpl w:val="59E40220"/>
    <w:lvl w:ilvl="0" w:tplc="DB109C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805D8B"/>
    <w:multiLevelType w:val="hybridMultilevel"/>
    <w:tmpl w:val="622226FC"/>
    <w:lvl w:ilvl="0" w:tplc="136C866C">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613609"/>
    <w:multiLevelType w:val="hybridMultilevel"/>
    <w:tmpl w:val="F814B7DC"/>
    <w:lvl w:ilvl="0" w:tplc="77DA5396">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0D25"/>
    <w:rsid w:val="0000020A"/>
    <w:rsid w:val="0006347A"/>
    <w:rsid w:val="00071059"/>
    <w:rsid w:val="00090BE8"/>
    <w:rsid w:val="000C5B59"/>
    <w:rsid w:val="000D3A96"/>
    <w:rsid w:val="00100542"/>
    <w:rsid w:val="001039FE"/>
    <w:rsid w:val="00145C99"/>
    <w:rsid w:val="001575FF"/>
    <w:rsid w:val="001620DA"/>
    <w:rsid w:val="001710CF"/>
    <w:rsid w:val="001B6290"/>
    <w:rsid w:val="001C2B79"/>
    <w:rsid w:val="001C54C8"/>
    <w:rsid w:val="001E1815"/>
    <w:rsid w:val="001E392A"/>
    <w:rsid w:val="001F0780"/>
    <w:rsid w:val="002253F0"/>
    <w:rsid w:val="00230F94"/>
    <w:rsid w:val="00246105"/>
    <w:rsid w:val="00260BB4"/>
    <w:rsid w:val="002A7B2B"/>
    <w:rsid w:val="002B1A10"/>
    <w:rsid w:val="003077FC"/>
    <w:rsid w:val="0033480B"/>
    <w:rsid w:val="003865FB"/>
    <w:rsid w:val="003E3367"/>
    <w:rsid w:val="003E3B40"/>
    <w:rsid w:val="00426660"/>
    <w:rsid w:val="00445A66"/>
    <w:rsid w:val="004613CC"/>
    <w:rsid w:val="0047588F"/>
    <w:rsid w:val="004763E4"/>
    <w:rsid w:val="004B7877"/>
    <w:rsid w:val="004C67CE"/>
    <w:rsid w:val="0052001B"/>
    <w:rsid w:val="00575F75"/>
    <w:rsid w:val="005B653E"/>
    <w:rsid w:val="005D3E1C"/>
    <w:rsid w:val="006072FA"/>
    <w:rsid w:val="006126CF"/>
    <w:rsid w:val="0064495E"/>
    <w:rsid w:val="00694AB5"/>
    <w:rsid w:val="006A6865"/>
    <w:rsid w:val="007171C2"/>
    <w:rsid w:val="007447D7"/>
    <w:rsid w:val="00745145"/>
    <w:rsid w:val="0074561C"/>
    <w:rsid w:val="00760933"/>
    <w:rsid w:val="00776185"/>
    <w:rsid w:val="007C5E7F"/>
    <w:rsid w:val="007E0242"/>
    <w:rsid w:val="007F2A94"/>
    <w:rsid w:val="00821DCD"/>
    <w:rsid w:val="00827860"/>
    <w:rsid w:val="00856D3F"/>
    <w:rsid w:val="00890D25"/>
    <w:rsid w:val="008A33B5"/>
    <w:rsid w:val="008D2F5E"/>
    <w:rsid w:val="008D624B"/>
    <w:rsid w:val="009200BF"/>
    <w:rsid w:val="0092086E"/>
    <w:rsid w:val="00932393"/>
    <w:rsid w:val="00945D62"/>
    <w:rsid w:val="0094766E"/>
    <w:rsid w:val="00990DED"/>
    <w:rsid w:val="0099176A"/>
    <w:rsid w:val="009B5368"/>
    <w:rsid w:val="009E3994"/>
    <w:rsid w:val="00A11DEE"/>
    <w:rsid w:val="00A44493"/>
    <w:rsid w:val="00A50B84"/>
    <w:rsid w:val="00A815E1"/>
    <w:rsid w:val="00A85B94"/>
    <w:rsid w:val="00AA1B42"/>
    <w:rsid w:val="00AC1D02"/>
    <w:rsid w:val="00AE48A9"/>
    <w:rsid w:val="00B47967"/>
    <w:rsid w:val="00B52164"/>
    <w:rsid w:val="00B63CD8"/>
    <w:rsid w:val="00B661B2"/>
    <w:rsid w:val="00B73A72"/>
    <w:rsid w:val="00B77374"/>
    <w:rsid w:val="00BA59D4"/>
    <w:rsid w:val="00BE210E"/>
    <w:rsid w:val="00C31111"/>
    <w:rsid w:val="00C47F15"/>
    <w:rsid w:val="00C63BF6"/>
    <w:rsid w:val="00C83422"/>
    <w:rsid w:val="00C8556D"/>
    <w:rsid w:val="00C955B2"/>
    <w:rsid w:val="00CA7F85"/>
    <w:rsid w:val="00D02AD1"/>
    <w:rsid w:val="00D25614"/>
    <w:rsid w:val="00D30A51"/>
    <w:rsid w:val="00DB61A6"/>
    <w:rsid w:val="00DD4720"/>
    <w:rsid w:val="00DF46AC"/>
    <w:rsid w:val="00E03F87"/>
    <w:rsid w:val="00E21EFC"/>
    <w:rsid w:val="00E221DA"/>
    <w:rsid w:val="00E322D9"/>
    <w:rsid w:val="00E4672F"/>
    <w:rsid w:val="00E61228"/>
    <w:rsid w:val="00E62984"/>
    <w:rsid w:val="00E65015"/>
    <w:rsid w:val="00E6661A"/>
    <w:rsid w:val="00E678A2"/>
    <w:rsid w:val="00E94A67"/>
    <w:rsid w:val="00EB53F2"/>
    <w:rsid w:val="00ED32D6"/>
    <w:rsid w:val="00F45BEB"/>
    <w:rsid w:val="00F519AC"/>
    <w:rsid w:val="00F548FD"/>
    <w:rsid w:val="00F73781"/>
    <w:rsid w:val="00F80057"/>
    <w:rsid w:val="00FB05EF"/>
    <w:rsid w:val="00FB4765"/>
    <w:rsid w:val="00FE7945"/>
    <w:rsid w:val="00FF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1D8534-480D-483C-B5B6-3EE455DF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D25"/>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2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228"/>
    <w:rPr>
      <w:rFonts w:asciiTheme="majorHAnsi" w:eastAsiaTheme="majorEastAsia" w:hAnsiTheme="majorHAnsi" w:cstheme="majorBidi"/>
      <w:sz w:val="18"/>
      <w:szCs w:val="18"/>
    </w:rPr>
  </w:style>
  <w:style w:type="paragraph" w:styleId="a5">
    <w:name w:val="header"/>
    <w:basedOn w:val="a"/>
    <w:link w:val="a6"/>
    <w:uiPriority w:val="99"/>
    <w:semiHidden/>
    <w:unhideWhenUsed/>
    <w:rsid w:val="00E678A2"/>
    <w:pPr>
      <w:tabs>
        <w:tab w:val="center" w:pos="4252"/>
        <w:tab w:val="right" w:pos="8504"/>
      </w:tabs>
      <w:snapToGrid w:val="0"/>
    </w:pPr>
  </w:style>
  <w:style w:type="character" w:customStyle="1" w:styleId="a6">
    <w:name w:val="ヘッダー (文字)"/>
    <w:basedOn w:val="a0"/>
    <w:link w:val="a5"/>
    <w:uiPriority w:val="99"/>
    <w:semiHidden/>
    <w:rsid w:val="00E678A2"/>
    <w:rPr>
      <w:rFonts w:ascii="ＭＳ 明朝" w:eastAsia="Century" w:hAnsi="ＭＳ 明朝" w:cs="Times New Roman"/>
      <w:szCs w:val="24"/>
    </w:rPr>
  </w:style>
  <w:style w:type="paragraph" w:styleId="a7">
    <w:name w:val="footer"/>
    <w:basedOn w:val="a"/>
    <w:link w:val="a8"/>
    <w:uiPriority w:val="99"/>
    <w:unhideWhenUsed/>
    <w:rsid w:val="00E678A2"/>
    <w:pPr>
      <w:tabs>
        <w:tab w:val="center" w:pos="4252"/>
        <w:tab w:val="right" w:pos="8504"/>
      </w:tabs>
      <w:snapToGrid w:val="0"/>
    </w:pPr>
  </w:style>
  <w:style w:type="character" w:customStyle="1" w:styleId="a8">
    <w:name w:val="フッター (文字)"/>
    <w:basedOn w:val="a0"/>
    <w:link w:val="a7"/>
    <w:uiPriority w:val="99"/>
    <w:rsid w:val="00E678A2"/>
    <w:rPr>
      <w:rFonts w:ascii="ＭＳ 明朝" w:eastAsia="Century" w:hAnsi="ＭＳ 明朝" w:cs="Times New Roman"/>
      <w:szCs w:val="24"/>
    </w:rPr>
  </w:style>
  <w:style w:type="paragraph" w:styleId="a9">
    <w:name w:val="List Paragraph"/>
    <w:basedOn w:val="a"/>
    <w:uiPriority w:val="34"/>
    <w:qFormat/>
    <w:rsid w:val="00E678A2"/>
    <w:pPr>
      <w:ind w:leftChars="400" w:left="840"/>
    </w:pPr>
  </w:style>
  <w:style w:type="character" w:styleId="aa">
    <w:name w:val="annotation reference"/>
    <w:basedOn w:val="a0"/>
    <w:uiPriority w:val="99"/>
    <w:semiHidden/>
    <w:unhideWhenUsed/>
    <w:rsid w:val="001F0780"/>
    <w:rPr>
      <w:sz w:val="18"/>
      <w:szCs w:val="18"/>
    </w:rPr>
  </w:style>
  <w:style w:type="paragraph" w:styleId="ab">
    <w:name w:val="annotation text"/>
    <w:basedOn w:val="a"/>
    <w:link w:val="ac"/>
    <w:uiPriority w:val="99"/>
    <w:semiHidden/>
    <w:unhideWhenUsed/>
    <w:rsid w:val="001F0780"/>
    <w:pPr>
      <w:jc w:val="left"/>
    </w:pPr>
  </w:style>
  <w:style w:type="character" w:customStyle="1" w:styleId="ac">
    <w:name w:val="コメント文字列 (文字)"/>
    <w:basedOn w:val="a0"/>
    <w:link w:val="ab"/>
    <w:uiPriority w:val="99"/>
    <w:semiHidden/>
    <w:rsid w:val="001F0780"/>
    <w:rPr>
      <w:rFonts w:ascii="ＭＳ 明朝" w:eastAsia="Century" w:hAnsi="ＭＳ 明朝" w:cs="Times New Roman"/>
      <w:szCs w:val="24"/>
    </w:rPr>
  </w:style>
  <w:style w:type="paragraph" w:styleId="ad">
    <w:name w:val="annotation subject"/>
    <w:basedOn w:val="ab"/>
    <w:next w:val="ab"/>
    <w:link w:val="ae"/>
    <w:uiPriority w:val="99"/>
    <w:semiHidden/>
    <w:unhideWhenUsed/>
    <w:rsid w:val="001F0780"/>
    <w:rPr>
      <w:b/>
      <w:bCs/>
    </w:rPr>
  </w:style>
  <w:style w:type="character" w:customStyle="1" w:styleId="ae">
    <w:name w:val="コメント内容 (文字)"/>
    <w:basedOn w:val="ac"/>
    <w:link w:val="ad"/>
    <w:uiPriority w:val="99"/>
    <w:semiHidden/>
    <w:rsid w:val="001F0780"/>
    <w:rPr>
      <w:rFonts w:ascii="ＭＳ 明朝" w:eastAsia="Century" w:hAnsi="ＭＳ 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704E2-F91E-402C-9DEA-E2E32FA8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1232</Words>
  <Characters>7029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kageyamah</dc:creator>
  <cp:lastModifiedBy>user</cp:lastModifiedBy>
  <cp:revision>21</cp:revision>
  <dcterms:created xsi:type="dcterms:W3CDTF">2020-07-01T10:37:00Z</dcterms:created>
  <dcterms:modified xsi:type="dcterms:W3CDTF">2020-10-22T00:59:00Z</dcterms:modified>
</cp:coreProperties>
</file>